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AD2E" w14:textId="77777777" w:rsidR="003D3175" w:rsidRPr="00C1081F" w:rsidRDefault="003D3175" w:rsidP="00B97F00">
      <w:pPr>
        <w:ind w:left="-1418" w:right="-46"/>
        <w:jc w:val="right"/>
        <w:rPr>
          <w:rFonts w:cstheme="minorHAnsi"/>
          <w:b/>
          <w:color w:val="1F4E79" w:themeColor="accent1" w:themeShade="80"/>
          <w:sz w:val="40"/>
          <w:szCs w:val="40"/>
        </w:rPr>
      </w:pPr>
    </w:p>
    <w:p w14:paraId="6D568E1B" w14:textId="77777777" w:rsidR="003D3175" w:rsidRPr="00C1081F" w:rsidRDefault="003D3175" w:rsidP="00B97F00">
      <w:pPr>
        <w:ind w:left="-1418" w:right="-46"/>
        <w:jc w:val="right"/>
        <w:rPr>
          <w:rFonts w:cstheme="minorHAnsi"/>
          <w:b/>
          <w:color w:val="1F4E79" w:themeColor="accent1" w:themeShade="80"/>
          <w:sz w:val="40"/>
          <w:szCs w:val="40"/>
        </w:rPr>
      </w:pPr>
    </w:p>
    <w:p w14:paraId="2C969E31" w14:textId="77777777" w:rsidR="00B97F00" w:rsidRPr="00C1081F" w:rsidRDefault="00B97F00" w:rsidP="00B97F00">
      <w:pPr>
        <w:ind w:left="-1418" w:right="-46"/>
        <w:jc w:val="right"/>
        <w:rPr>
          <w:rFonts w:cstheme="minorHAnsi"/>
          <w:b/>
          <w:color w:val="1F4E79" w:themeColor="accent1" w:themeShade="80"/>
          <w:sz w:val="40"/>
          <w:szCs w:val="40"/>
        </w:rPr>
      </w:pPr>
      <w:r w:rsidRPr="00C1081F">
        <w:rPr>
          <w:rFonts w:cstheme="minorHAnsi"/>
          <w:b/>
          <w:color w:val="1F4E79" w:themeColor="accent1" w:themeShade="80"/>
          <w:sz w:val="40"/>
          <w:szCs w:val="40"/>
        </w:rPr>
        <w:t xml:space="preserve">Bradwell with Pattiswick Parish </w:t>
      </w:r>
      <w:r w:rsidR="00D34C30" w:rsidRPr="00C1081F">
        <w:rPr>
          <w:rFonts w:cstheme="minorHAnsi"/>
          <w:b/>
          <w:color w:val="1F4E79" w:themeColor="accent1" w:themeShade="80"/>
          <w:sz w:val="40"/>
          <w:szCs w:val="40"/>
        </w:rPr>
        <w:t>Council</w:t>
      </w:r>
    </w:p>
    <w:p w14:paraId="293F855C" w14:textId="77777777" w:rsidR="00B97F00" w:rsidRPr="00C1081F" w:rsidRDefault="00B97F00" w:rsidP="00B97F00">
      <w:pPr>
        <w:ind w:left="-1418" w:right="-46"/>
        <w:jc w:val="right"/>
        <w:rPr>
          <w:rFonts w:cstheme="minorHAnsi"/>
          <w:b/>
          <w:color w:val="1F4E79" w:themeColor="accent1" w:themeShade="80"/>
          <w:sz w:val="40"/>
          <w:szCs w:val="40"/>
        </w:rPr>
      </w:pPr>
    </w:p>
    <w:p w14:paraId="04EBDFCF" w14:textId="77777777" w:rsidR="00F053D0" w:rsidRPr="00C1081F" w:rsidRDefault="00F053D0" w:rsidP="00B97F00">
      <w:pPr>
        <w:ind w:left="-1418" w:right="-46"/>
        <w:jc w:val="right"/>
        <w:rPr>
          <w:rFonts w:cstheme="minorHAnsi"/>
          <w:b/>
          <w:color w:val="1F4E79" w:themeColor="accent1" w:themeShade="80"/>
          <w:sz w:val="40"/>
          <w:szCs w:val="40"/>
        </w:rPr>
      </w:pPr>
    </w:p>
    <w:p w14:paraId="67F5C351" w14:textId="77777777" w:rsidR="00B97F00" w:rsidRPr="00C1081F" w:rsidRDefault="0068742B" w:rsidP="00B97F00">
      <w:pPr>
        <w:ind w:left="-1418" w:right="-46"/>
        <w:jc w:val="right"/>
        <w:rPr>
          <w:rFonts w:cstheme="minorHAnsi"/>
          <w:b/>
          <w:color w:val="1F4E79" w:themeColor="accent1" w:themeShade="80"/>
          <w:sz w:val="40"/>
          <w:szCs w:val="40"/>
        </w:rPr>
      </w:pPr>
      <w:r w:rsidRPr="00C1081F">
        <w:rPr>
          <w:rFonts w:cstheme="minorHAnsi"/>
          <w:b/>
          <w:color w:val="1F4E79" w:themeColor="accent1" w:themeShade="80"/>
          <w:sz w:val="40"/>
          <w:szCs w:val="40"/>
        </w:rPr>
        <w:t>Complaints Policy</w:t>
      </w:r>
      <w:r w:rsidR="00B97F00" w:rsidRPr="00C1081F">
        <w:rPr>
          <w:rFonts w:cstheme="minorHAnsi"/>
          <w:b/>
          <w:color w:val="1F4E79" w:themeColor="accent1" w:themeShade="80"/>
          <w:sz w:val="40"/>
          <w:szCs w:val="40"/>
        </w:rPr>
        <w:br/>
      </w:r>
    </w:p>
    <w:p w14:paraId="5A52E054" w14:textId="77777777" w:rsidR="00B97F00" w:rsidRPr="00C1081F" w:rsidRDefault="00B97F00" w:rsidP="00B97F00">
      <w:pPr>
        <w:ind w:left="-1418" w:right="-46"/>
        <w:jc w:val="right"/>
        <w:rPr>
          <w:rFonts w:cstheme="minorHAnsi"/>
          <w:b/>
          <w:color w:val="1F4E79" w:themeColor="accent1" w:themeShade="80"/>
          <w:sz w:val="40"/>
          <w:szCs w:val="40"/>
        </w:rPr>
      </w:pPr>
    </w:p>
    <w:p w14:paraId="3874D18E" w14:textId="77777777" w:rsidR="00B97F00" w:rsidRPr="00C1081F" w:rsidRDefault="00B97F00" w:rsidP="00B97F00">
      <w:pPr>
        <w:ind w:left="-1418" w:right="-46"/>
        <w:jc w:val="right"/>
        <w:rPr>
          <w:rFonts w:cstheme="minorHAnsi"/>
          <w:b/>
          <w:color w:val="1F4E79" w:themeColor="accent1" w:themeShade="80"/>
          <w:sz w:val="40"/>
          <w:szCs w:val="40"/>
        </w:rPr>
      </w:pPr>
    </w:p>
    <w:p w14:paraId="749802A9" w14:textId="77777777" w:rsidR="00B97F00" w:rsidRPr="00C1081F" w:rsidRDefault="00B97F00" w:rsidP="00B97F00">
      <w:pPr>
        <w:ind w:left="-1418" w:right="-46"/>
        <w:jc w:val="right"/>
        <w:rPr>
          <w:rFonts w:cstheme="minorHAnsi"/>
          <w:b/>
          <w:color w:val="1F4E79" w:themeColor="accent1" w:themeShade="80"/>
          <w:sz w:val="40"/>
          <w:szCs w:val="40"/>
        </w:rPr>
      </w:pPr>
    </w:p>
    <w:p w14:paraId="06AAF194" w14:textId="77777777" w:rsidR="00B97F00" w:rsidRPr="00C1081F" w:rsidRDefault="00B97F00" w:rsidP="00B97F00">
      <w:pPr>
        <w:ind w:left="-1418" w:right="-46"/>
        <w:jc w:val="right"/>
        <w:rPr>
          <w:rFonts w:cstheme="minorHAnsi"/>
          <w:b/>
          <w:color w:val="1F4E79" w:themeColor="accent1" w:themeShade="80"/>
          <w:sz w:val="40"/>
          <w:szCs w:val="40"/>
        </w:rPr>
      </w:pPr>
    </w:p>
    <w:p w14:paraId="670268B2" w14:textId="77777777" w:rsidR="00B97F00" w:rsidRPr="00C1081F" w:rsidRDefault="00B97F00" w:rsidP="00B97F00">
      <w:pPr>
        <w:ind w:left="-1418" w:right="-46"/>
        <w:jc w:val="right"/>
        <w:rPr>
          <w:rFonts w:cstheme="minorHAnsi"/>
          <w:b/>
          <w:color w:val="1F4E79" w:themeColor="accent1" w:themeShade="80"/>
          <w:sz w:val="40"/>
          <w:szCs w:val="40"/>
        </w:rPr>
      </w:pPr>
    </w:p>
    <w:p w14:paraId="62775BC3" w14:textId="77777777" w:rsidR="00B97F00" w:rsidRPr="00C1081F" w:rsidRDefault="00B97F00" w:rsidP="00B97F00">
      <w:pPr>
        <w:ind w:left="-1418" w:right="-46"/>
        <w:jc w:val="right"/>
        <w:rPr>
          <w:rFonts w:cstheme="minorHAnsi"/>
          <w:b/>
          <w:color w:val="1F4E79" w:themeColor="accent1" w:themeShade="80"/>
          <w:sz w:val="40"/>
          <w:szCs w:val="40"/>
        </w:rPr>
      </w:pPr>
    </w:p>
    <w:p w14:paraId="180845A6" w14:textId="77777777" w:rsidR="00B97F00" w:rsidRPr="00C1081F" w:rsidRDefault="00B97F00" w:rsidP="00B97F00">
      <w:pPr>
        <w:ind w:left="-1418" w:right="-46"/>
        <w:jc w:val="right"/>
        <w:rPr>
          <w:rFonts w:cstheme="minorHAnsi"/>
          <w:b/>
          <w:color w:val="1F4E79" w:themeColor="accent1" w:themeShade="80"/>
          <w:sz w:val="40"/>
          <w:szCs w:val="40"/>
        </w:rPr>
      </w:pPr>
    </w:p>
    <w:p w14:paraId="1064A3CF" w14:textId="77777777" w:rsidR="00F053D0" w:rsidRPr="00C1081F" w:rsidRDefault="00F053D0" w:rsidP="009F2255">
      <w:pPr>
        <w:ind w:right="-46"/>
        <w:rPr>
          <w:rFonts w:cstheme="minorHAnsi"/>
          <w:b/>
          <w:color w:val="1F4E79" w:themeColor="accent1" w:themeShade="80"/>
          <w:sz w:val="40"/>
          <w:szCs w:val="40"/>
        </w:rPr>
      </w:pPr>
    </w:p>
    <w:p w14:paraId="7FED0001" w14:textId="77777777" w:rsidR="00B97F00" w:rsidRPr="00C1081F" w:rsidRDefault="00B97F00" w:rsidP="00B97F00">
      <w:pPr>
        <w:tabs>
          <w:tab w:val="left" w:pos="5670"/>
        </w:tabs>
        <w:ind w:left="-1418" w:right="-46"/>
        <w:rPr>
          <w:rFonts w:cstheme="minorHAnsi"/>
          <w:b/>
          <w:color w:val="1F4E79" w:themeColor="accent1" w:themeShade="80"/>
          <w:sz w:val="24"/>
          <w:szCs w:val="24"/>
        </w:rPr>
      </w:pPr>
      <w:r w:rsidRPr="00C1081F">
        <w:rPr>
          <w:rFonts w:cstheme="minorHAnsi"/>
          <w:b/>
          <w:color w:val="1F4E79" w:themeColor="accent1" w:themeShade="80"/>
          <w:sz w:val="40"/>
          <w:szCs w:val="40"/>
        </w:rPr>
        <w:tab/>
      </w:r>
    </w:p>
    <w:tbl>
      <w:tblPr>
        <w:tblStyle w:val="TableGrid"/>
        <w:tblW w:w="0" w:type="auto"/>
        <w:jc w:val="right"/>
        <w:tblLook w:val="04A0" w:firstRow="1" w:lastRow="0" w:firstColumn="1" w:lastColumn="0" w:noHBand="0" w:noVBand="1"/>
      </w:tblPr>
      <w:tblGrid>
        <w:gridCol w:w="1990"/>
        <w:gridCol w:w="2982"/>
      </w:tblGrid>
      <w:tr w:rsidR="00B97F00" w:rsidRPr="00C1081F" w14:paraId="67A05E2E" w14:textId="77777777" w:rsidTr="00964162">
        <w:trPr>
          <w:jc w:val="right"/>
        </w:trPr>
        <w:tc>
          <w:tcPr>
            <w:tcW w:w="1990" w:type="dxa"/>
          </w:tcPr>
          <w:p w14:paraId="42263554" w14:textId="77777777" w:rsidR="00B97F00" w:rsidRPr="00C1081F" w:rsidRDefault="00B97F00" w:rsidP="0019243A">
            <w:pPr>
              <w:tabs>
                <w:tab w:val="left" w:pos="5670"/>
              </w:tabs>
              <w:ind w:right="-46"/>
              <w:rPr>
                <w:rFonts w:cstheme="minorHAnsi"/>
                <w:b/>
                <w:color w:val="1F4E79" w:themeColor="accent1" w:themeShade="80"/>
                <w:sz w:val="24"/>
                <w:szCs w:val="24"/>
              </w:rPr>
            </w:pPr>
            <w:r w:rsidRPr="00C1081F">
              <w:rPr>
                <w:rFonts w:cstheme="minorHAnsi"/>
                <w:b/>
                <w:color w:val="1F4E79" w:themeColor="accent1" w:themeShade="80"/>
                <w:sz w:val="24"/>
                <w:szCs w:val="24"/>
              </w:rPr>
              <w:t>Version</w:t>
            </w:r>
          </w:p>
        </w:tc>
        <w:tc>
          <w:tcPr>
            <w:tcW w:w="2982" w:type="dxa"/>
          </w:tcPr>
          <w:p w14:paraId="4ED8A0DF" w14:textId="5E7474BC" w:rsidR="00B97F00" w:rsidRPr="00C1081F" w:rsidRDefault="00C1081F" w:rsidP="0019243A">
            <w:pPr>
              <w:tabs>
                <w:tab w:val="left" w:pos="5670"/>
              </w:tabs>
              <w:ind w:right="-46"/>
              <w:rPr>
                <w:rFonts w:cstheme="minorHAnsi"/>
                <w:sz w:val="24"/>
                <w:szCs w:val="24"/>
              </w:rPr>
            </w:pPr>
            <w:r w:rsidRPr="00C1081F">
              <w:rPr>
                <w:rFonts w:cstheme="minorHAnsi"/>
                <w:sz w:val="24"/>
                <w:szCs w:val="24"/>
              </w:rPr>
              <w:t>4</w:t>
            </w:r>
            <w:r w:rsidR="00B97F00" w:rsidRPr="00C1081F">
              <w:rPr>
                <w:rFonts w:cstheme="minorHAnsi"/>
                <w:sz w:val="24"/>
                <w:szCs w:val="24"/>
              </w:rPr>
              <w:t>.0</w:t>
            </w:r>
          </w:p>
        </w:tc>
      </w:tr>
      <w:tr w:rsidR="00B97F00" w:rsidRPr="00C1081F" w14:paraId="5D3FA1CF" w14:textId="77777777" w:rsidTr="00964162">
        <w:trPr>
          <w:jc w:val="right"/>
        </w:trPr>
        <w:tc>
          <w:tcPr>
            <w:tcW w:w="1990" w:type="dxa"/>
          </w:tcPr>
          <w:p w14:paraId="0E49FC61" w14:textId="77777777" w:rsidR="00B97F00" w:rsidRPr="00C1081F" w:rsidRDefault="00B97F00" w:rsidP="0019243A">
            <w:pPr>
              <w:tabs>
                <w:tab w:val="left" w:pos="5670"/>
              </w:tabs>
              <w:ind w:right="-46"/>
              <w:rPr>
                <w:rFonts w:cstheme="minorHAnsi"/>
                <w:b/>
                <w:color w:val="1F4E79" w:themeColor="accent1" w:themeShade="80"/>
                <w:sz w:val="24"/>
                <w:szCs w:val="24"/>
              </w:rPr>
            </w:pPr>
            <w:r w:rsidRPr="00C1081F">
              <w:rPr>
                <w:rFonts w:cstheme="minorHAnsi"/>
                <w:b/>
                <w:color w:val="1F4E79" w:themeColor="accent1" w:themeShade="80"/>
                <w:sz w:val="24"/>
                <w:szCs w:val="24"/>
              </w:rPr>
              <w:t>Issue date</w:t>
            </w:r>
          </w:p>
        </w:tc>
        <w:tc>
          <w:tcPr>
            <w:tcW w:w="2982" w:type="dxa"/>
          </w:tcPr>
          <w:p w14:paraId="4763DDC5" w14:textId="13B395B4" w:rsidR="00B97F00" w:rsidRPr="00C1081F" w:rsidRDefault="00C1081F" w:rsidP="0019243A">
            <w:pPr>
              <w:tabs>
                <w:tab w:val="left" w:pos="5670"/>
              </w:tabs>
              <w:ind w:right="-46"/>
              <w:rPr>
                <w:rFonts w:cstheme="minorHAnsi"/>
                <w:sz w:val="24"/>
                <w:szCs w:val="24"/>
              </w:rPr>
            </w:pPr>
            <w:r w:rsidRPr="00C1081F">
              <w:rPr>
                <w:rFonts w:cstheme="minorHAnsi"/>
                <w:sz w:val="24"/>
                <w:szCs w:val="24"/>
              </w:rPr>
              <w:t>March 2025</w:t>
            </w:r>
          </w:p>
        </w:tc>
      </w:tr>
      <w:tr w:rsidR="00B97F00" w:rsidRPr="00C1081F" w14:paraId="6F7933DC" w14:textId="77777777" w:rsidTr="00964162">
        <w:trPr>
          <w:jc w:val="right"/>
        </w:trPr>
        <w:tc>
          <w:tcPr>
            <w:tcW w:w="1990" w:type="dxa"/>
          </w:tcPr>
          <w:p w14:paraId="6D2F7AD5" w14:textId="77777777" w:rsidR="00B97F00" w:rsidRPr="00C1081F" w:rsidRDefault="00B97F00" w:rsidP="0019243A">
            <w:pPr>
              <w:tabs>
                <w:tab w:val="left" w:pos="5670"/>
              </w:tabs>
              <w:ind w:right="-46"/>
              <w:rPr>
                <w:rFonts w:cstheme="minorHAnsi"/>
                <w:b/>
                <w:color w:val="1F4E79" w:themeColor="accent1" w:themeShade="80"/>
                <w:sz w:val="24"/>
                <w:szCs w:val="24"/>
              </w:rPr>
            </w:pPr>
            <w:r w:rsidRPr="00C1081F">
              <w:rPr>
                <w:rFonts w:cstheme="minorHAnsi"/>
                <w:b/>
                <w:color w:val="1F4E79" w:themeColor="accent1" w:themeShade="80"/>
                <w:sz w:val="24"/>
                <w:szCs w:val="24"/>
              </w:rPr>
              <w:t>Author</w:t>
            </w:r>
          </w:p>
        </w:tc>
        <w:tc>
          <w:tcPr>
            <w:tcW w:w="2982" w:type="dxa"/>
          </w:tcPr>
          <w:p w14:paraId="51882827" w14:textId="77777777" w:rsidR="00B97F00" w:rsidRPr="00C1081F" w:rsidRDefault="00B97F00" w:rsidP="0019243A">
            <w:pPr>
              <w:tabs>
                <w:tab w:val="left" w:pos="5670"/>
              </w:tabs>
              <w:ind w:right="-46"/>
              <w:rPr>
                <w:rFonts w:cstheme="minorHAnsi"/>
                <w:sz w:val="24"/>
                <w:szCs w:val="24"/>
              </w:rPr>
            </w:pPr>
            <w:r w:rsidRPr="00C1081F">
              <w:rPr>
                <w:rFonts w:cstheme="minorHAnsi"/>
                <w:sz w:val="24"/>
                <w:szCs w:val="24"/>
              </w:rPr>
              <w:t xml:space="preserve">Parish </w:t>
            </w:r>
            <w:r w:rsidR="00C24CD4" w:rsidRPr="00C1081F">
              <w:rPr>
                <w:rFonts w:cstheme="minorHAnsi"/>
                <w:sz w:val="24"/>
                <w:szCs w:val="24"/>
              </w:rPr>
              <w:t>Clerk</w:t>
            </w:r>
            <w:r w:rsidRPr="00C1081F">
              <w:rPr>
                <w:rFonts w:cstheme="minorHAnsi"/>
                <w:sz w:val="24"/>
                <w:szCs w:val="24"/>
              </w:rPr>
              <w:t xml:space="preserve"> &amp;</w:t>
            </w:r>
            <w:r w:rsidRPr="00C1081F">
              <w:rPr>
                <w:rFonts w:cstheme="minorHAnsi"/>
                <w:sz w:val="24"/>
                <w:szCs w:val="24"/>
              </w:rPr>
              <w:br/>
              <w:t>Responsible Finance Officer</w:t>
            </w:r>
          </w:p>
        </w:tc>
      </w:tr>
      <w:tr w:rsidR="00B97F00" w:rsidRPr="00C1081F" w14:paraId="12113D04" w14:textId="77777777" w:rsidTr="00964162">
        <w:trPr>
          <w:jc w:val="right"/>
        </w:trPr>
        <w:tc>
          <w:tcPr>
            <w:tcW w:w="1990" w:type="dxa"/>
          </w:tcPr>
          <w:p w14:paraId="17C77B02" w14:textId="77777777" w:rsidR="00B97F00" w:rsidRPr="00C1081F" w:rsidRDefault="00B97F00" w:rsidP="0019243A">
            <w:pPr>
              <w:tabs>
                <w:tab w:val="left" w:pos="5670"/>
              </w:tabs>
              <w:ind w:right="-46"/>
              <w:rPr>
                <w:rFonts w:cstheme="minorHAnsi"/>
                <w:b/>
                <w:color w:val="1F4E79" w:themeColor="accent1" w:themeShade="80"/>
                <w:sz w:val="24"/>
                <w:szCs w:val="24"/>
              </w:rPr>
            </w:pPr>
            <w:r w:rsidRPr="00C1081F">
              <w:rPr>
                <w:rFonts w:cstheme="minorHAnsi"/>
                <w:b/>
                <w:color w:val="1F4E79" w:themeColor="accent1" w:themeShade="80"/>
                <w:sz w:val="24"/>
                <w:szCs w:val="24"/>
              </w:rPr>
              <w:t>Reviewed by</w:t>
            </w:r>
          </w:p>
        </w:tc>
        <w:tc>
          <w:tcPr>
            <w:tcW w:w="2982" w:type="dxa"/>
          </w:tcPr>
          <w:p w14:paraId="5AC6A769" w14:textId="77777777" w:rsidR="00B97F00" w:rsidRPr="00C1081F" w:rsidRDefault="00B97F00" w:rsidP="0019243A">
            <w:pPr>
              <w:tabs>
                <w:tab w:val="left" w:pos="5670"/>
              </w:tabs>
              <w:ind w:right="-46"/>
              <w:rPr>
                <w:rFonts w:cstheme="minorHAnsi"/>
                <w:sz w:val="24"/>
                <w:szCs w:val="24"/>
              </w:rPr>
            </w:pPr>
            <w:r w:rsidRPr="00C1081F">
              <w:rPr>
                <w:rFonts w:cstheme="minorHAnsi"/>
                <w:sz w:val="24"/>
                <w:szCs w:val="24"/>
              </w:rPr>
              <w:t xml:space="preserve">Parish </w:t>
            </w:r>
            <w:r w:rsidR="00D34C30" w:rsidRPr="00C1081F">
              <w:rPr>
                <w:rFonts w:cstheme="minorHAnsi"/>
                <w:sz w:val="24"/>
                <w:szCs w:val="24"/>
              </w:rPr>
              <w:t>Council</w:t>
            </w:r>
            <w:r w:rsidR="00CB0125" w:rsidRPr="00C1081F">
              <w:rPr>
                <w:rFonts w:cstheme="minorHAnsi"/>
                <w:sz w:val="24"/>
                <w:szCs w:val="24"/>
              </w:rPr>
              <w:t>lors</w:t>
            </w:r>
          </w:p>
        </w:tc>
      </w:tr>
      <w:tr w:rsidR="00B97F00" w:rsidRPr="00C1081F" w14:paraId="5C2FC5C6" w14:textId="77777777" w:rsidTr="00964162">
        <w:trPr>
          <w:jc w:val="right"/>
        </w:trPr>
        <w:tc>
          <w:tcPr>
            <w:tcW w:w="1990" w:type="dxa"/>
          </w:tcPr>
          <w:p w14:paraId="3A5E7C13" w14:textId="77777777" w:rsidR="00B97F00" w:rsidRPr="00C1081F" w:rsidRDefault="00964162" w:rsidP="0019243A">
            <w:pPr>
              <w:tabs>
                <w:tab w:val="left" w:pos="5670"/>
              </w:tabs>
              <w:ind w:right="-46"/>
              <w:rPr>
                <w:rFonts w:cstheme="minorHAnsi"/>
                <w:b/>
                <w:color w:val="1F4E79" w:themeColor="accent1" w:themeShade="80"/>
                <w:sz w:val="24"/>
                <w:szCs w:val="24"/>
              </w:rPr>
            </w:pPr>
            <w:r w:rsidRPr="00C1081F">
              <w:rPr>
                <w:rFonts w:cstheme="minorHAnsi"/>
                <w:b/>
                <w:color w:val="1F4E79" w:themeColor="accent1" w:themeShade="80"/>
                <w:sz w:val="24"/>
                <w:szCs w:val="24"/>
              </w:rPr>
              <w:t>Adopted</w:t>
            </w:r>
            <w:r w:rsidR="00B97F00" w:rsidRPr="00C1081F">
              <w:rPr>
                <w:rFonts w:cstheme="minorHAnsi"/>
                <w:b/>
                <w:color w:val="1F4E79" w:themeColor="accent1" w:themeShade="80"/>
                <w:sz w:val="24"/>
                <w:szCs w:val="24"/>
              </w:rPr>
              <w:t xml:space="preserve"> </w:t>
            </w:r>
          </w:p>
        </w:tc>
        <w:tc>
          <w:tcPr>
            <w:tcW w:w="2982" w:type="dxa"/>
          </w:tcPr>
          <w:p w14:paraId="55CAB287" w14:textId="3CD978FF" w:rsidR="00B97F00" w:rsidRPr="00C1081F" w:rsidRDefault="00B97F00" w:rsidP="0019243A">
            <w:pPr>
              <w:tabs>
                <w:tab w:val="left" w:pos="5670"/>
              </w:tabs>
              <w:ind w:right="-46"/>
              <w:rPr>
                <w:rFonts w:cstheme="minorHAnsi"/>
                <w:sz w:val="24"/>
                <w:szCs w:val="24"/>
              </w:rPr>
            </w:pPr>
          </w:p>
        </w:tc>
      </w:tr>
      <w:tr w:rsidR="00B97F00" w:rsidRPr="00C1081F" w14:paraId="0BEF58AC" w14:textId="77777777" w:rsidTr="00964162">
        <w:trPr>
          <w:jc w:val="right"/>
        </w:trPr>
        <w:tc>
          <w:tcPr>
            <w:tcW w:w="1990" w:type="dxa"/>
          </w:tcPr>
          <w:p w14:paraId="2FC329E0" w14:textId="77777777" w:rsidR="00B97F00" w:rsidRPr="00C1081F" w:rsidRDefault="00B97F00" w:rsidP="0019243A">
            <w:pPr>
              <w:tabs>
                <w:tab w:val="left" w:pos="5670"/>
              </w:tabs>
              <w:ind w:right="-46"/>
              <w:rPr>
                <w:rFonts w:cstheme="minorHAnsi"/>
                <w:b/>
                <w:color w:val="1F4E79" w:themeColor="accent1" w:themeShade="80"/>
                <w:sz w:val="24"/>
                <w:szCs w:val="24"/>
              </w:rPr>
            </w:pPr>
            <w:r w:rsidRPr="00C1081F">
              <w:rPr>
                <w:rFonts w:cstheme="minorHAnsi"/>
                <w:b/>
                <w:color w:val="1F4E79" w:themeColor="accent1" w:themeShade="80"/>
                <w:sz w:val="24"/>
                <w:szCs w:val="24"/>
              </w:rPr>
              <w:t>Minute</w:t>
            </w:r>
          </w:p>
        </w:tc>
        <w:tc>
          <w:tcPr>
            <w:tcW w:w="2982" w:type="dxa"/>
          </w:tcPr>
          <w:p w14:paraId="6D2A5442" w14:textId="7E03B1EA" w:rsidR="00B97F00" w:rsidRPr="00C1081F" w:rsidRDefault="00B97F00" w:rsidP="0019243A">
            <w:pPr>
              <w:tabs>
                <w:tab w:val="left" w:pos="5670"/>
              </w:tabs>
              <w:ind w:right="-46"/>
              <w:rPr>
                <w:rFonts w:cstheme="minorHAnsi"/>
                <w:sz w:val="24"/>
                <w:szCs w:val="24"/>
              </w:rPr>
            </w:pPr>
          </w:p>
        </w:tc>
      </w:tr>
      <w:tr w:rsidR="00964162" w:rsidRPr="00C1081F" w14:paraId="76735AAC" w14:textId="77777777" w:rsidTr="00964162">
        <w:trPr>
          <w:jc w:val="right"/>
        </w:trPr>
        <w:tc>
          <w:tcPr>
            <w:tcW w:w="1990" w:type="dxa"/>
          </w:tcPr>
          <w:p w14:paraId="78297926" w14:textId="77777777" w:rsidR="00964162" w:rsidRPr="00C1081F" w:rsidRDefault="00964162" w:rsidP="0019243A">
            <w:pPr>
              <w:tabs>
                <w:tab w:val="left" w:pos="5670"/>
              </w:tabs>
              <w:ind w:right="-46"/>
              <w:rPr>
                <w:rFonts w:cstheme="minorHAnsi"/>
                <w:b/>
                <w:color w:val="1F4E79" w:themeColor="accent1" w:themeShade="80"/>
                <w:sz w:val="24"/>
                <w:szCs w:val="24"/>
              </w:rPr>
            </w:pPr>
            <w:r w:rsidRPr="00C1081F">
              <w:rPr>
                <w:rFonts w:cstheme="minorHAnsi"/>
                <w:b/>
                <w:color w:val="1F4E79" w:themeColor="accent1" w:themeShade="80"/>
                <w:sz w:val="24"/>
                <w:szCs w:val="24"/>
              </w:rPr>
              <w:t>Next review date</w:t>
            </w:r>
          </w:p>
        </w:tc>
        <w:tc>
          <w:tcPr>
            <w:tcW w:w="2982" w:type="dxa"/>
          </w:tcPr>
          <w:p w14:paraId="6A19AF9F" w14:textId="103FF551" w:rsidR="00621DB3" w:rsidRPr="00C1081F" w:rsidRDefault="00C1081F" w:rsidP="0019243A">
            <w:pPr>
              <w:tabs>
                <w:tab w:val="left" w:pos="5670"/>
              </w:tabs>
              <w:ind w:right="-46"/>
              <w:rPr>
                <w:rFonts w:cstheme="minorHAnsi"/>
                <w:sz w:val="24"/>
                <w:szCs w:val="24"/>
              </w:rPr>
            </w:pPr>
            <w:r w:rsidRPr="00C1081F">
              <w:rPr>
                <w:rFonts w:cstheme="minorHAnsi"/>
                <w:sz w:val="24"/>
                <w:szCs w:val="24"/>
              </w:rPr>
              <w:t>March 2026</w:t>
            </w:r>
          </w:p>
        </w:tc>
      </w:tr>
    </w:tbl>
    <w:p w14:paraId="426A789D" w14:textId="77777777" w:rsidR="0055797B" w:rsidRPr="00C1081F" w:rsidRDefault="0055797B" w:rsidP="00B97F00">
      <w:pPr>
        <w:tabs>
          <w:tab w:val="left" w:pos="5670"/>
        </w:tabs>
        <w:ind w:left="-1418" w:right="-46"/>
        <w:rPr>
          <w:rFonts w:cstheme="minorHAnsi"/>
          <w:b/>
          <w:color w:val="1F4E79" w:themeColor="accent1" w:themeShade="80"/>
          <w:sz w:val="24"/>
          <w:szCs w:val="24"/>
        </w:rPr>
        <w:sectPr w:rsidR="0055797B" w:rsidRPr="00C1081F" w:rsidSect="00404DD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299"/>
        </w:sectPr>
      </w:pPr>
    </w:p>
    <w:p w14:paraId="09A1E9E4" w14:textId="77777777" w:rsidR="00B97F00" w:rsidRPr="00C1081F" w:rsidRDefault="00B97F00" w:rsidP="00B97F00">
      <w:pPr>
        <w:tabs>
          <w:tab w:val="left" w:pos="5670"/>
        </w:tabs>
        <w:ind w:left="-1418" w:right="-46"/>
        <w:rPr>
          <w:rFonts w:cstheme="minorHAnsi"/>
          <w:b/>
          <w:color w:val="1F4E79" w:themeColor="accent1" w:themeShade="80"/>
          <w:sz w:val="24"/>
          <w:szCs w:val="24"/>
        </w:rPr>
      </w:pPr>
    </w:p>
    <w:p w14:paraId="239694EA" w14:textId="77777777" w:rsidR="00B97F00" w:rsidRPr="00C1081F" w:rsidRDefault="00B97F00" w:rsidP="00B97F00">
      <w:pPr>
        <w:rPr>
          <w:rFonts w:cstheme="minorHAnsi"/>
        </w:rPr>
      </w:pPr>
    </w:p>
    <w:p w14:paraId="62DB9A9D" w14:textId="77777777" w:rsidR="00F83744" w:rsidRPr="00C1081F" w:rsidRDefault="00F83744" w:rsidP="00B97F00">
      <w:pPr>
        <w:pStyle w:val="TOCHeading"/>
        <w:rPr>
          <w:rFonts w:asciiTheme="minorHAnsi" w:hAnsiTheme="minorHAnsi" w:cstheme="minorHAnsi"/>
          <w:b/>
        </w:rPr>
      </w:pPr>
    </w:p>
    <w:p w14:paraId="1DC76F6D" w14:textId="77777777" w:rsidR="00F83744" w:rsidRPr="00C1081F" w:rsidRDefault="00F83744" w:rsidP="00B97F00">
      <w:pPr>
        <w:pStyle w:val="TOCHeading"/>
        <w:rPr>
          <w:rFonts w:asciiTheme="minorHAnsi" w:hAnsiTheme="minorHAnsi" w:cstheme="minorHAnsi"/>
          <w:b/>
        </w:rPr>
      </w:pPr>
    </w:p>
    <w:p w14:paraId="070A5BC7" w14:textId="77777777" w:rsidR="00B97F00" w:rsidRPr="00C1081F" w:rsidRDefault="00B97F00" w:rsidP="00B97F00">
      <w:pPr>
        <w:pStyle w:val="TOCHeading"/>
        <w:rPr>
          <w:rFonts w:asciiTheme="minorHAnsi" w:hAnsiTheme="minorHAnsi" w:cstheme="minorHAnsi"/>
          <w:b/>
        </w:rPr>
      </w:pPr>
      <w:r w:rsidRPr="00C1081F">
        <w:rPr>
          <w:rFonts w:asciiTheme="minorHAnsi" w:hAnsiTheme="minorHAnsi" w:cstheme="minorHAnsi"/>
          <w:b/>
        </w:rPr>
        <w:t>Contents</w:t>
      </w:r>
    </w:p>
    <w:p w14:paraId="336F9718" w14:textId="77777777" w:rsidR="00A270F8" w:rsidRPr="00C1081F" w:rsidRDefault="00A270F8">
      <w:pPr>
        <w:pStyle w:val="ListParagraph"/>
        <w:ind w:left="0"/>
        <w:rPr>
          <w:rFonts w:cstheme="minorHAnsi"/>
        </w:rPr>
      </w:pPr>
    </w:p>
    <w:sdt>
      <w:sdtPr>
        <w:rPr>
          <w:rFonts w:asciiTheme="minorHAnsi" w:eastAsiaTheme="minorHAnsi" w:hAnsiTheme="minorHAnsi" w:cstheme="minorHAnsi"/>
          <w:color w:val="auto"/>
          <w:sz w:val="22"/>
          <w:szCs w:val="20"/>
          <w:lang w:val="en-GB"/>
        </w:rPr>
        <w:id w:val="-1899195833"/>
        <w:docPartObj>
          <w:docPartGallery w:val="Table of Contents"/>
          <w:docPartUnique/>
        </w:docPartObj>
      </w:sdtPr>
      <w:sdtEndPr>
        <w:rPr>
          <w:b/>
          <w:bCs/>
          <w:noProof/>
          <w:sz w:val="24"/>
          <w:szCs w:val="24"/>
        </w:rPr>
      </w:sdtEndPr>
      <w:sdtContent>
        <w:p w14:paraId="5B04373A" w14:textId="77777777" w:rsidR="000A5521" w:rsidRPr="00C1081F" w:rsidRDefault="000A5521">
          <w:pPr>
            <w:pStyle w:val="TOCHeading"/>
            <w:rPr>
              <w:rFonts w:asciiTheme="minorHAnsi" w:hAnsiTheme="minorHAnsi" w:cstheme="minorHAnsi"/>
              <w:sz w:val="24"/>
              <w:szCs w:val="24"/>
            </w:rPr>
          </w:pPr>
        </w:p>
        <w:p w14:paraId="4BC79F29" w14:textId="4E7CC6DB" w:rsidR="00D34C30" w:rsidRPr="00C1081F" w:rsidRDefault="000A5521" w:rsidP="00D34C30">
          <w:pPr>
            <w:pStyle w:val="TOC1"/>
            <w:tabs>
              <w:tab w:val="left" w:pos="1701"/>
            </w:tabs>
            <w:rPr>
              <w:rFonts w:cstheme="minorHAnsi"/>
              <w:noProof/>
              <w:lang w:val="en-GB" w:eastAsia="en-GB"/>
            </w:rPr>
          </w:pPr>
          <w:r w:rsidRPr="00C1081F">
            <w:rPr>
              <w:rFonts w:cstheme="minorHAnsi"/>
            </w:rPr>
            <w:fldChar w:fldCharType="begin"/>
          </w:r>
          <w:r w:rsidRPr="00C1081F">
            <w:rPr>
              <w:rFonts w:cstheme="minorHAnsi"/>
            </w:rPr>
            <w:instrText xml:space="preserve"> TOC \o "1-3" \h \z \u </w:instrText>
          </w:r>
          <w:r w:rsidRPr="00C1081F">
            <w:rPr>
              <w:rFonts w:cstheme="minorHAnsi"/>
            </w:rPr>
            <w:fldChar w:fldCharType="separate"/>
          </w:r>
          <w:hyperlink w:anchor="_Toc17451542" w:history="1">
            <w:r w:rsidR="00D34C30" w:rsidRPr="00C1081F">
              <w:rPr>
                <w:rStyle w:val="Hyperlink"/>
                <w:rFonts w:cstheme="minorHAnsi"/>
                <w:b/>
                <w:noProof/>
                <w:color w:val="2F5496" w:themeColor="accent5" w:themeShade="BF"/>
                <w:sz w:val="24"/>
                <w:szCs w:val="24"/>
              </w:rPr>
              <w:t>COMPLAINTS</w:t>
            </w:r>
            <w:r w:rsidR="00D34C30" w:rsidRPr="00C1081F">
              <w:rPr>
                <w:rFonts w:cstheme="minorHAnsi"/>
                <w:noProof/>
                <w:webHidden/>
              </w:rPr>
              <w:tab/>
            </w:r>
            <w:r w:rsidR="00D34C30" w:rsidRPr="00C1081F">
              <w:rPr>
                <w:rFonts w:cstheme="minorHAnsi"/>
                <w:noProof/>
                <w:webHidden/>
              </w:rPr>
              <w:fldChar w:fldCharType="begin"/>
            </w:r>
            <w:r w:rsidR="00D34C30" w:rsidRPr="00C1081F">
              <w:rPr>
                <w:rFonts w:cstheme="minorHAnsi"/>
                <w:noProof/>
                <w:webHidden/>
              </w:rPr>
              <w:instrText xml:space="preserve"> PAGEREF _Toc17451542 \h </w:instrText>
            </w:r>
            <w:r w:rsidR="00D34C30" w:rsidRPr="00C1081F">
              <w:rPr>
                <w:rFonts w:cstheme="minorHAnsi"/>
                <w:noProof/>
                <w:webHidden/>
              </w:rPr>
            </w:r>
            <w:r w:rsidR="00D34C30" w:rsidRPr="00C1081F">
              <w:rPr>
                <w:rFonts w:cstheme="minorHAnsi"/>
                <w:noProof/>
                <w:webHidden/>
              </w:rPr>
              <w:fldChar w:fldCharType="separate"/>
            </w:r>
            <w:r w:rsidR="00F7794C" w:rsidRPr="00C1081F">
              <w:rPr>
                <w:rFonts w:cstheme="minorHAnsi"/>
                <w:noProof/>
                <w:webHidden/>
              </w:rPr>
              <w:t>3</w:t>
            </w:r>
            <w:r w:rsidR="00D34C30" w:rsidRPr="00C1081F">
              <w:rPr>
                <w:rFonts w:cstheme="minorHAnsi"/>
                <w:noProof/>
                <w:webHidden/>
              </w:rPr>
              <w:fldChar w:fldCharType="end"/>
            </w:r>
          </w:hyperlink>
        </w:p>
        <w:p w14:paraId="4431C1BC" w14:textId="0A4CFF2E" w:rsidR="00D34C30" w:rsidRPr="00C1081F" w:rsidRDefault="00D34C30" w:rsidP="00D34C30">
          <w:pPr>
            <w:pStyle w:val="TOC2"/>
            <w:tabs>
              <w:tab w:val="left" w:pos="1701"/>
            </w:tabs>
            <w:rPr>
              <w:rFonts w:cstheme="minorHAnsi"/>
              <w:noProof/>
              <w:lang w:val="en-GB" w:eastAsia="en-GB"/>
            </w:rPr>
          </w:pPr>
          <w:r w:rsidRPr="00C1081F">
            <w:rPr>
              <w:rStyle w:val="Hyperlink"/>
              <w:rFonts w:cstheme="minorHAnsi"/>
              <w:noProof/>
              <w:sz w:val="24"/>
              <w:szCs w:val="24"/>
              <w:u w:val="none"/>
            </w:rPr>
            <w:tab/>
          </w:r>
          <w:hyperlink w:anchor="_Toc17451543" w:history="1">
            <w:r w:rsidRPr="00C1081F">
              <w:rPr>
                <w:rStyle w:val="Hyperlink"/>
                <w:rFonts w:cstheme="minorHAnsi"/>
                <w:noProof/>
                <w:sz w:val="24"/>
                <w:szCs w:val="24"/>
                <w:u w:val="none"/>
              </w:rPr>
              <w:t>What is a complaint?</w:t>
            </w:r>
            <w:r w:rsidRPr="00C1081F">
              <w:rPr>
                <w:rFonts w:cstheme="minorHAnsi"/>
                <w:noProof/>
                <w:webHidden/>
              </w:rPr>
              <w:tab/>
            </w:r>
            <w:r w:rsidRPr="00C1081F">
              <w:rPr>
                <w:rFonts w:cstheme="minorHAnsi"/>
                <w:noProof/>
                <w:webHidden/>
              </w:rPr>
              <w:fldChar w:fldCharType="begin"/>
            </w:r>
            <w:r w:rsidRPr="00C1081F">
              <w:rPr>
                <w:rFonts w:cstheme="minorHAnsi"/>
                <w:noProof/>
                <w:webHidden/>
              </w:rPr>
              <w:instrText xml:space="preserve"> PAGEREF _Toc17451543 \h </w:instrText>
            </w:r>
            <w:r w:rsidRPr="00C1081F">
              <w:rPr>
                <w:rFonts w:cstheme="minorHAnsi"/>
                <w:noProof/>
                <w:webHidden/>
              </w:rPr>
            </w:r>
            <w:r w:rsidRPr="00C1081F">
              <w:rPr>
                <w:rFonts w:cstheme="minorHAnsi"/>
                <w:noProof/>
                <w:webHidden/>
              </w:rPr>
              <w:fldChar w:fldCharType="separate"/>
            </w:r>
            <w:r w:rsidR="00F7794C" w:rsidRPr="00C1081F">
              <w:rPr>
                <w:rFonts w:cstheme="minorHAnsi"/>
                <w:noProof/>
                <w:webHidden/>
              </w:rPr>
              <w:t>3</w:t>
            </w:r>
            <w:r w:rsidRPr="00C1081F">
              <w:rPr>
                <w:rFonts w:cstheme="minorHAnsi"/>
                <w:noProof/>
                <w:webHidden/>
              </w:rPr>
              <w:fldChar w:fldCharType="end"/>
            </w:r>
          </w:hyperlink>
        </w:p>
        <w:p w14:paraId="43E21AF8" w14:textId="3488A09C" w:rsidR="00D34C30" w:rsidRPr="00C1081F" w:rsidRDefault="00D34C30" w:rsidP="00D34C30">
          <w:pPr>
            <w:pStyle w:val="TOC1"/>
            <w:tabs>
              <w:tab w:val="left" w:pos="1701"/>
            </w:tabs>
            <w:rPr>
              <w:rFonts w:cstheme="minorHAnsi"/>
              <w:noProof/>
              <w:lang w:val="en-GB" w:eastAsia="en-GB"/>
            </w:rPr>
          </w:pPr>
          <w:r w:rsidRPr="00C1081F">
            <w:rPr>
              <w:rStyle w:val="Hyperlink"/>
              <w:rFonts w:cstheme="minorHAnsi"/>
              <w:noProof/>
              <w:sz w:val="24"/>
              <w:szCs w:val="24"/>
              <w:u w:val="none"/>
            </w:rPr>
            <w:tab/>
          </w:r>
          <w:hyperlink w:anchor="_Toc17451544" w:history="1">
            <w:r w:rsidRPr="00C1081F">
              <w:rPr>
                <w:rStyle w:val="Hyperlink"/>
                <w:rFonts w:cstheme="minorHAnsi"/>
                <w:noProof/>
                <w:sz w:val="24"/>
                <w:szCs w:val="24"/>
                <w:u w:val="none"/>
              </w:rPr>
              <w:t>Complaints Procedure</w:t>
            </w:r>
            <w:r w:rsidRPr="00C1081F">
              <w:rPr>
                <w:rFonts w:cstheme="minorHAnsi"/>
                <w:noProof/>
                <w:webHidden/>
              </w:rPr>
              <w:tab/>
            </w:r>
            <w:r w:rsidRPr="00C1081F">
              <w:rPr>
                <w:rFonts w:cstheme="minorHAnsi"/>
                <w:noProof/>
                <w:webHidden/>
              </w:rPr>
              <w:fldChar w:fldCharType="begin"/>
            </w:r>
            <w:r w:rsidRPr="00C1081F">
              <w:rPr>
                <w:rFonts w:cstheme="minorHAnsi"/>
                <w:noProof/>
                <w:webHidden/>
              </w:rPr>
              <w:instrText xml:space="preserve"> PAGEREF _Toc17451544 \h </w:instrText>
            </w:r>
            <w:r w:rsidRPr="00C1081F">
              <w:rPr>
                <w:rFonts w:cstheme="minorHAnsi"/>
                <w:noProof/>
                <w:webHidden/>
              </w:rPr>
            </w:r>
            <w:r w:rsidRPr="00C1081F">
              <w:rPr>
                <w:rFonts w:cstheme="minorHAnsi"/>
                <w:noProof/>
                <w:webHidden/>
              </w:rPr>
              <w:fldChar w:fldCharType="separate"/>
            </w:r>
            <w:r w:rsidR="00F7794C" w:rsidRPr="00C1081F">
              <w:rPr>
                <w:rFonts w:cstheme="minorHAnsi"/>
                <w:noProof/>
                <w:webHidden/>
              </w:rPr>
              <w:t>4</w:t>
            </w:r>
            <w:r w:rsidRPr="00C1081F">
              <w:rPr>
                <w:rFonts w:cstheme="minorHAnsi"/>
                <w:noProof/>
                <w:webHidden/>
              </w:rPr>
              <w:fldChar w:fldCharType="end"/>
            </w:r>
          </w:hyperlink>
        </w:p>
        <w:p w14:paraId="5431757B" w14:textId="21610F11" w:rsidR="00D34C30" w:rsidRPr="00C1081F" w:rsidRDefault="00D34C30" w:rsidP="00D34C30">
          <w:pPr>
            <w:pStyle w:val="TOC1"/>
            <w:tabs>
              <w:tab w:val="left" w:pos="1701"/>
            </w:tabs>
            <w:rPr>
              <w:rFonts w:cstheme="minorHAnsi"/>
              <w:noProof/>
              <w:lang w:val="en-GB" w:eastAsia="en-GB"/>
            </w:rPr>
          </w:pPr>
          <w:r w:rsidRPr="00C1081F">
            <w:rPr>
              <w:rStyle w:val="Hyperlink"/>
              <w:rFonts w:cstheme="minorHAnsi"/>
              <w:noProof/>
              <w:sz w:val="24"/>
              <w:szCs w:val="24"/>
              <w:u w:val="none"/>
            </w:rPr>
            <w:tab/>
          </w:r>
          <w:hyperlink w:anchor="_Toc17451545" w:history="1">
            <w:r w:rsidRPr="00C1081F">
              <w:rPr>
                <w:rStyle w:val="Hyperlink"/>
                <w:rFonts w:cstheme="minorHAnsi"/>
                <w:noProof/>
                <w:sz w:val="24"/>
                <w:szCs w:val="24"/>
                <w:u w:val="none"/>
              </w:rPr>
              <w:t>At the Meeting</w:t>
            </w:r>
            <w:r w:rsidRPr="00C1081F">
              <w:rPr>
                <w:rFonts w:cstheme="minorHAnsi"/>
                <w:noProof/>
                <w:webHidden/>
              </w:rPr>
              <w:tab/>
            </w:r>
            <w:r w:rsidRPr="00C1081F">
              <w:rPr>
                <w:rFonts w:cstheme="minorHAnsi"/>
                <w:noProof/>
                <w:webHidden/>
              </w:rPr>
              <w:fldChar w:fldCharType="begin"/>
            </w:r>
            <w:r w:rsidRPr="00C1081F">
              <w:rPr>
                <w:rFonts w:cstheme="minorHAnsi"/>
                <w:noProof/>
                <w:webHidden/>
              </w:rPr>
              <w:instrText xml:space="preserve"> PAGEREF _Toc17451545 \h </w:instrText>
            </w:r>
            <w:r w:rsidRPr="00C1081F">
              <w:rPr>
                <w:rFonts w:cstheme="minorHAnsi"/>
                <w:noProof/>
                <w:webHidden/>
              </w:rPr>
            </w:r>
            <w:r w:rsidRPr="00C1081F">
              <w:rPr>
                <w:rFonts w:cstheme="minorHAnsi"/>
                <w:noProof/>
                <w:webHidden/>
              </w:rPr>
              <w:fldChar w:fldCharType="separate"/>
            </w:r>
            <w:r w:rsidR="00F7794C" w:rsidRPr="00C1081F">
              <w:rPr>
                <w:rFonts w:cstheme="minorHAnsi"/>
                <w:noProof/>
                <w:webHidden/>
              </w:rPr>
              <w:t>4</w:t>
            </w:r>
            <w:r w:rsidRPr="00C1081F">
              <w:rPr>
                <w:rFonts w:cstheme="minorHAnsi"/>
                <w:noProof/>
                <w:webHidden/>
              </w:rPr>
              <w:fldChar w:fldCharType="end"/>
            </w:r>
          </w:hyperlink>
        </w:p>
        <w:p w14:paraId="0874E447" w14:textId="42DB5A8F" w:rsidR="00D34C30" w:rsidRPr="00C1081F" w:rsidRDefault="00D34C30" w:rsidP="00D34C30">
          <w:pPr>
            <w:pStyle w:val="TOC1"/>
            <w:tabs>
              <w:tab w:val="left" w:pos="1701"/>
            </w:tabs>
            <w:rPr>
              <w:rFonts w:cstheme="minorHAnsi"/>
              <w:noProof/>
              <w:lang w:val="en-GB" w:eastAsia="en-GB"/>
            </w:rPr>
          </w:pPr>
          <w:r w:rsidRPr="00C1081F">
            <w:rPr>
              <w:rStyle w:val="Hyperlink"/>
              <w:rFonts w:cstheme="minorHAnsi"/>
              <w:noProof/>
              <w:sz w:val="24"/>
              <w:szCs w:val="24"/>
              <w:u w:val="none"/>
            </w:rPr>
            <w:tab/>
          </w:r>
          <w:hyperlink w:anchor="_Toc17451546" w:history="1">
            <w:r w:rsidRPr="00C1081F">
              <w:rPr>
                <w:rStyle w:val="Hyperlink"/>
                <w:rFonts w:cstheme="minorHAnsi"/>
                <w:noProof/>
                <w:sz w:val="24"/>
                <w:szCs w:val="24"/>
                <w:u w:val="none"/>
              </w:rPr>
              <w:t>After the meeting</w:t>
            </w:r>
            <w:r w:rsidRPr="00C1081F">
              <w:rPr>
                <w:rFonts w:cstheme="minorHAnsi"/>
                <w:noProof/>
                <w:webHidden/>
              </w:rPr>
              <w:tab/>
            </w:r>
            <w:r w:rsidRPr="00C1081F">
              <w:rPr>
                <w:rFonts w:cstheme="minorHAnsi"/>
                <w:noProof/>
                <w:webHidden/>
              </w:rPr>
              <w:fldChar w:fldCharType="begin"/>
            </w:r>
            <w:r w:rsidRPr="00C1081F">
              <w:rPr>
                <w:rFonts w:cstheme="minorHAnsi"/>
                <w:noProof/>
                <w:webHidden/>
              </w:rPr>
              <w:instrText xml:space="preserve"> PAGEREF _Toc17451546 \h </w:instrText>
            </w:r>
            <w:r w:rsidRPr="00C1081F">
              <w:rPr>
                <w:rFonts w:cstheme="minorHAnsi"/>
                <w:noProof/>
                <w:webHidden/>
              </w:rPr>
            </w:r>
            <w:r w:rsidRPr="00C1081F">
              <w:rPr>
                <w:rFonts w:cstheme="minorHAnsi"/>
                <w:noProof/>
                <w:webHidden/>
              </w:rPr>
              <w:fldChar w:fldCharType="separate"/>
            </w:r>
            <w:r w:rsidR="00F7794C" w:rsidRPr="00C1081F">
              <w:rPr>
                <w:rFonts w:cstheme="minorHAnsi"/>
                <w:noProof/>
                <w:webHidden/>
              </w:rPr>
              <w:t>5</w:t>
            </w:r>
            <w:r w:rsidRPr="00C1081F">
              <w:rPr>
                <w:rFonts w:cstheme="minorHAnsi"/>
                <w:noProof/>
                <w:webHidden/>
              </w:rPr>
              <w:fldChar w:fldCharType="end"/>
            </w:r>
          </w:hyperlink>
        </w:p>
        <w:p w14:paraId="07661D30" w14:textId="7A5AC54F" w:rsidR="00D34C30" w:rsidRPr="00C1081F" w:rsidRDefault="00D34C30" w:rsidP="00D34C30">
          <w:pPr>
            <w:pStyle w:val="TOC1"/>
            <w:tabs>
              <w:tab w:val="left" w:pos="1701"/>
            </w:tabs>
            <w:rPr>
              <w:rFonts w:cstheme="minorHAnsi"/>
              <w:noProof/>
              <w:lang w:val="en-GB" w:eastAsia="en-GB"/>
            </w:rPr>
          </w:pPr>
          <w:r w:rsidRPr="00C1081F">
            <w:rPr>
              <w:rStyle w:val="Hyperlink"/>
              <w:rFonts w:cstheme="minorHAnsi"/>
              <w:noProof/>
              <w:sz w:val="24"/>
              <w:szCs w:val="24"/>
              <w:u w:val="none"/>
            </w:rPr>
            <w:tab/>
          </w:r>
          <w:hyperlink w:anchor="_Toc17451547" w:history="1">
            <w:r w:rsidRPr="00C1081F">
              <w:rPr>
                <w:rStyle w:val="Hyperlink"/>
                <w:rFonts w:cstheme="minorHAnsi"/>
                <w:noProof/>
                <w:sz w:val="24"/>
                <w:szCs w:val="24"/>
                <w:u w:val="none"/>
              </w:rPr>
              <w:t>Vexatious or Abusive Complaints</w:t>
            </w:r>
            <w:r w:rsidRPr="00C1081F">
              <w:rPr>
                <w:rFonts w:cstheme="minorHAnsi"/>
                <w:noProof/>
                <w:webHidden/>
              </w:rPr>
              <w:tab/>
            </w:r>
            <w:r w:rsidRPr="00C1081F">
              <w:rPr>
                <w:rFonts w:cstheme="minorHAnsi"/>
                <w:noProof/>
                <w:webHidden/>
              </w:rPr>
              <w:fldChar w:fldCharType="begin"/>
            </w:r>
            <w:r w:rsidRPr="00C1081F">
              <w:rPr>
                <w:rFonts w:cstheme="minorHAnsi"/>
                <w:noProof/>
                <w:webHidden/>
              </w:rPr>
              <w:instrText xml:space="preserve"> PAGEREF _Toc17451547 \h </w:instrText>
            </w:r>
            <w:r w:rsidRPr="00C1081F">
              <w:rPr>
                <w:rFonts w:cstheme="minorHAnsi"/>
                <w:noProof/>
                <w:webHidden/>
              </w:rPr>
            </w:r>
            <w:r w:rsidRPr="00C1081F">
              <w:rPr>
                <w:rFonts w:cstheme="minorHAnsi"/>
                <w:noProof/>
                <w:webHidden/>
              </w:rPr>
              <w:fldChar w:fldCharType="separate"/>
            </w:r>
            <w:r w:rsidR="00F7794C" w:rsidRPr="00C1081F">
              <w:rPr>
                <w:rFonts w:cstheme="minorHAnsi"/>
                <w:noProof/>
                <w:webHidden/>
              </w:rPr>
              <w:t>5</w:t>
            </w:r>
            <w:r w:rsidRPr="00C1081F">
              <w:rPr>
                <w:rFonts w:cstheme="minorHAnsi"/>
                <w:noProof/>
                <w:webHidden/>
              </w:rPr>
              <w:fldChar w:fldCharType="end"/>
            </w:r>
          </w:hyperlink>
        </w:p>
        <w:p w14:paraId="737A600C" w14:textId="2C12100A" w:rsidR="00D34C30" w:rsidRPr="00C1081F" w:rsidRDefault="00D34C30" w:rsidP="00D34C30">
          <w:pPr>
            <w:pStyle w:val="TOC1"/>
            <w:tabs>
              <w:tab w:val="left" w:pos="1701"/>
            </w:tabs>
            <w:rPr>
              <w:rFonts w:cstheme="minorHAnsi"/>
              <w:noProof/>
              <w:lang w:val="en-GB" w:eastAsia="en-GB"/>
            </w:rPr>
          </w:pPr>
          <w:r w:rsidRPr="00C1081F">
            <w:rPr>
              <w:rStyle w:val="Hyperlink"/>
              <w:rFonts w:cstheme="minorHAnsi"/>
              <w:noProof/>
              <w:sz w:val="24"/>
              <w:szCs w:val="24"/>
              <w:u w:val="none"/>
            </w:rPr>
            <w:tab/>
          </w:r>
          <w:hyperlink w:anchor="_Toc17451548" w:history="1">
            <w:r w:rsidRPr="00C1081F">
              <w:rPr>
                <w:rStyle w:val="Hyperlink"/>
                <w:rFonts w:cstheme="minorHAnsi"/>
                <w:noProof/>
                <w:sz w:val="24"/>
                <w:szCs w:val="24"/>
                <w:u w:val="none"/>
              </w:rPr>
              <w:t>Suspending or Restricting Contact</w:t>
            </w:r>
            <w:r w:rsidRPr="00C1081F">
              <w:rPr>
                <w:rFonts w:cstheme="minorHAnsi"/>
                <w:noProof/>
                <w:webHidden/>
              </w:rPr>
              <w:tab/>
            </w:r>
            <w:r w:rsidRPr="00C1081F">
              <w:rPr>
                <w:rFonts w:cstheme="minorHAnsi"/>
                <w:noProof/>
                <w:webHidden/>
              </w:rPr>
              <w:fldChar w:fldCharType="begin"/>
            </w:r>
            <w:r w:rsidRPr="00C1081F">
              <w:rPr>
                <w:rFonts w:cstheme="minorHAnsi"/>
                <w:noProof/>
                <w:webHidden/>
              </w:rPr>
              <w:instrText xml:space="preserve"> PAGEREF _Toc17451548 \h </w:instrText>
            </w:r>
            <w:r w:rsidRPr="00C1081F">
              <w:rPr>
                <w:rFonts w:cstheme="minorHAnsi"/>
                <w:noProof/>
                <w:webHidden/>
              </w:rPr>
            </w:r>
            <w:r w:rsidRPr="00C1081F">
              <w:rPr>
                <w:rFonts w:cstheme="minorHAnsi"/>
                <w:noProof/>
                <w:webHidden/>
              </w:rPr>
              <w:fldChar w:fldCharType="separate"/>
            </w:r>
            <w:r w:rsidR="00F7794C" w:rsidRPr="00C1081F">
              <w:rPr>
                <w:rFonts w:cstheme="minorHAnsi"/>
                <w:noProof/>
                <w:webHidden/>
              </w:rPr>
              <w:t>6</w:t>
            </w:r>
            <w:r w:rsidRPr="00C1081F">
              <w:rPr>
                <w:rFonts w:cstheme="minorHAnsi"/>
                <w:noProof/>
                <w:webHidden/>
              </w:rPr>
              <w:fldChar w:fldCharType="end"/>
            </w:r>
          </w:hyperlink>
        </w:p>
        <w:p w14:paraId="38C3B39B" w14:textId="3EB74116" w:rsidR="00D34C30" w:rsidRPr="00C1081F" w:rsidRDefault="00D34C30" w:rsidP="00F83744">
          <w:pPr>
            <w:pStyle w:val="TOC1"/>
            <w:tabs>
              <w:tab w:val="left" w:pos="1701"/>
            </w:tabs>
            <w:spacing w:before="240"/>
            <w:rPr>
              <w:rStyle w:val="Hyperlink"/>
              <w:rFonts w:cstheme="minorHAnsi"/>
              <w:b/>
              <w:noProof/>
              <w:color w:val="2F5496" w:themeColor="accent5" w:themeShade="BF"/>
              <w:sz w:val="24"/>
              <w:szCs w:val="24"/>
              <w:u w:val="none"/>
            </w:rPr>
          </w:pPr>
          <w:hyperlink w:anchor="_Toc17451549" w:history="1">
            <w:r w:rsidRPr="00C1081F">
              <w:rPr>
                <w:rStyle w:val="Hyperlink"/>
                <w:rFonts w:cstheme="minorHAnsi"/>
                <w:b/>
                <w:noProof/>
                <w:color w:val="2F5496" w:themeColor="accent5" w:themeShade="BF"/>
                <w:sz w:val="24"/>
                <w:szCs w:val="24"/>
                <w:u w:val="none"/>
              </w:rPr>
              <w:t>Threatening and Abusive Complainants and Harassment</w:t>
            </w:r>
            <w:r w:rsidRPr="00C1081F">
              <w:rPr>
                <w:rStyle w:val="Hyperlink"/>
                <w:rFonts w:cstheme="minorHAnsi"/>
                <w:noProof/>
                <w:webHidden/>
                <w:color w:val="auto"/>
                <w:sz w:val="24"/>
                <w:szCs w:val="24"/>
                <w:u w:val="none"/>
              </w:rPr>
              <w:tab/>
            </w:r>
            <w:r w:rsidRPr="00C1081F">
              <w:rPr>
                <w:rStyle w:val="Hyperlink"/>
                <w:rFonts w:cstheme="minorHAnsi"/>
                <w:noProof/>
                <w:webHidden/>
                <w:color w:val="auto"/>
                <w:sz w:val="24"/>
                <w:szCs w:val="24"/>
                <w:u w:val="none"/>
              </w:rPr>
              <w:fldChar w:fldCharType="begin"/>
            </w:r>
            <w:r w:rsidRPr="00C1081F">
              <w:rPr>
                <w:rStyle w:val="Hyperlink"/>
                <w:rFonts w:cstheme="minorHAnsi"/>
                <w:noProof/>
                <w:webHidden/>
                <w:color w:val="auto"/>
                <w:sz w:val="24"/>
                <w:szCs w:val="24"/>
                <w:u w:val="none"/>
              </w:rPr>
              <w:instrText xml:space="preserve"> PAGEREF _Toc17451549 \h </w:instrText>
            </w:r>
            <w:r w:rsidRPr="00C1081F">
              <w:rPr>
                <w:rStyle w:val="Hyperlink"/>
                <w:rFonts w:cstheme="minorHAnsi"/>
                <w:noProof/>
                <w:webHidden/>
                <w:color w:val="auto"/>
                <w:sz w:val="24"/>
                <w:szCs w:val="24"/>
                <w:u w:val="none"/>
              </w:rPr>
            </w:r>
            <w:r w:rsidRPr="00C1081F">
              <w:rPr>
                <w:rStyle w:val="Hyperlink"/>
                <w:rFonts w:cstheme="minorHAnsi"/>
                <w:noProof/>
                <w:webHidden/>
                <w:color w:val="auto"/>
                <w:sz w:val="24"/>
                <w:szCs w:val="24"/>
                <w:u w:val="none"/>
              </w:rPr>
              <w:fldChar w:fldCharType="separate"/>
            </w:r>
            <w:r w:rsidR="00F7794C" w:rsidRPr="00C1081F">
              <w:rPr>
                <w:rStyle w:val="Hyperlink"/>
                <w:rFonts w:cstheme="minorHAnsi"/>
                <w:noProof/>
                <w:webHidden/>
                <w:color w:val="auto"/>
                <w:sz w:val="24"/>
                <w:szCs w:val="24"/>
                <w:u w:val="none"/>
              </w:rPr>
              <w:t>7</w:t>
            </w:r>
            <w:r w:rsidRPr="00C1081F">
              <w:rPr>
                <w:rStyle w:val="Hyperlink"/>
                <w:rFonts w:cstheme="minorHAnsi"/>
                <w:noProof/>
                <w:webHidden/>
                <w:color w:val="auto"/>
                <w:sz w:val="24"/>
                <w:szCs w:val="24"/>
                <w:u w:val="none"/>
              </w:rPr>
              <w:fldChar w:fldCharType="end"/>
            </w:r>
          </w:hyperlink>
        </w:p>
        <w:p w14:paraId="46CE15E7" w14:textId="2501780B" w:rsidR="00D34C30" w:rsidRPr="00C1081F" w:rsidRDefault="00D34C30" w:rsidP="00F83744">
          <w:pPr>
            <w:pStyle w:val="TOC1"/>
            <w:tabs>
              <w:tab w:val="left" w:pos="1701"/>
            </w:tabs>
            <w:spacing w:before="240"/>
            <w:rPr>
              <w:rFonts w:cstheme="minorHAnsi"/>
              <w:noProof/>
              <w:lang w:val="en-GB" w:eastAsia="en-GB"/>
            </w:rPr>
          </w:pPr>
          <w:hyperlink w:anchor="_Toc17451550" w:history="1">
            <w:r w:rsidRPr="00C1081F">
              <w:rPr>
                <w:rStyle w:val="Hyperlink"/>
                <w:rFonts w:cstheme="minorHAnsi"/>
                <w:b/>
                <w:noProof/>
                <w:color w:val="2F5496" w:themeColor="accent5" w:themeShade="BF"/>
                <w:sz w:val="24"/>
                <w:szCs w:val="24"/>
                <w:u w:val="none"/>
              </w:rPr>
              <w:t>Definition of a Vexatious Complainant</w:t>
            </w:r>
            <w:r w:rsidRPr="00C1081F">
              <w:rPr>
                <w:rFonts w:cstheme="minorHAnsi"/>
                <w:noProof/>
                <w:webHidden/>
              </w:rPr>
              <w:tab/>
            </w:r>
            <w:r w:rsidRPr="00C1081F">
              <w:rPr>
                <w:rFonts w:cstheme="minorHAnsi"/>
                <w:noProof/>
                <w:webHidden/>
              </w:rPr>
              <w:fldChar w:fldCharType="begin"/>
            </w:r>
            <w:r w:rsidRPr="00C1081F">
              <w:rPr>
                <w:rFonts w:cstheme="minorHAnsi"/>
                <w:noProof/>
                <w:webHidden/>
              </w:rPr>
              <w:instrText xml:space="preserve"> PAGEREF _Toc17451550 \h </w:instrText>
            </w:r>
            <w:r w:rsidRPr="00C1081F">
              <w:rPr>
                <w:rFonts w:cstheme="minorHAnsi"/>
                <w:noProof/>
                <w:webHidden/>
              </w:rPr>
            </w:r>
            <w:r w:rsidRPr="00C1081F">
              <w:rPr>
                <w:rFonts w:cstheme="minorHAnsi"/>
                <w:noProof/>
                <w:webHidden/>
              </w:rPr>
              <w:fldChar w:fldCharType="separate"/>
            </w:r>
            <w:r w:rsidR="00F7794C" w:rsidRPr="00C1081F">
              <w:rPr>
                <w:rFonts w:cstheme="minorHAnsi"/>
                <w:noProof/>
                <w:webHidden/>
              </w:rPr>
              <w:t>7</w:t>
            </w:r>
            <w:r w:rsidRPr="00C1081F">
              <w:rPr>
                <w:rFonts w:cstheme="minorHAnsi"/>
                <w:noProof/>
                <w:webHidden/>
              </w:rPr>
              <w:fldChar w:fldCharType="end"/>
            </w:r>
          </w:hyperlink>
        </w:p>
        <w:p w14:paraId="6B2B1B87" w14:textId="617F2987" w:rsidR="00D34C30" w:rsidRPr="00C1081F" w:rsidRDefault="00D34C30" w:rsidP="00F83744">
          <w:pPr>
            <w:pStyle w:val="TOC1"/>
            <w:tabs>
              <w:tab w:val="left" w:pos="1701"/>
            </w:tabs>
            <w:spacing w:before="240"/>
            <w:rPr>
              <w:rFonts w:cstheme="minorHAnsi"/>
              <w:noProof/>
              <w:lang w:val="en-GB" w:eastAsia="en-GB"/>
            </w:rPr>
          </w:pPr>
          <w:hyperlink w:anchor="_Toc17451551" w:history="1">
            <w:r w:rsidRPr="00C1081F">
              <w:rPr>
                <w:rStyle w:val="Hyperlink"/>
                <w:rFonts w:cstheme="minorHAnsi"/>
                <w:b/>
                <w:noProof/>
                <w:color w:val="2F5496" w:themeColor="accent5" w:themeShade="BF"/>
                <w:sz w:val="24"/>
                <w:szCs w:val="24"/>
                <w:u w:val="none"/>
              </w:rPr>
              <w:t>Notes</w:t>
            </w:r>
            <w:r w:rsidRPr="00C1081F">
              <w:rPr>
                <w:rFonts w:cstheme="minorHAnsi"/>
                <w:noProof/>
                <w:webHidden/>
              </w:rPr>
              <w:tab/>
            </w:r>
            <w:r w:rsidRPr="00C1081F">
              <w:rPr>
                <w:rFonts w:cstheme="minorHAnsi"/>
                <w:noProof/>
                <w:webHidden/>
              </w:rPr>
              <w:tab/>
            </w:r>
            <w:r w:rsidRPr="00C1081F">
              <w:rPr>
                <w:rFonts w:cstheme="minorHAnsi"/>
                <w:noProof/>
                <w:webHidden/>
              </w:rPr>
              <w:fldChar w:fldCharType="begin"/>
            </w:r>
            <w:r w:rsidRPr="00C1081F">
              <w:rPr>
                <w:rFonts w:cstheme="minorHAnsi"/>
                <w:noProof/>
                <w:webHidden/>
              </w:rPr>
              <w:instrText xml:space="preserve"> PAGEREF _Toc17451551 \h </w:instrText>
            </w:r>
            <w:r w:rsidRPr="00C1081F">
              <w:rPr>
                <w:rFonts w:cstheme="minorHAnsi"/>
                <w:noProof/>
                <w:webHidden/>
              </w:rPr>
            </w:r>
            <w:r w:rsidRPr="00C1081F">
              <w:rPr>
                <w:rFonts w:cstheme="minorHAnsi"/>
                <w:noProof/>
                <w:webHidden/>
              </w:rPr>
              <w:fldChar w:fldCharType="separate"/>
            </w:r>
            <w:r w:rsidR="00F7794C" w:rsidRPr="00C1081F">
              <w:rPr>
                <w:rFonts w:cstheme="minorHAnsi"/>
                <w:noProof/>
                <w:webHidden/>
              </w:rPr>
              <w:t>9</w:t>
            </w:r>
            <w:r w:rsidRPr="00C1081F">
              <w:rPr>
                <w:rFonts w:cstheme="minorHAnsi"/>
                <w:noProof/>
                <w:webHidden/>
              </w:rPr>
              <w:fldChar w:fldCharType="end"/>
            </w:r>
          </w:hyperlink>
        </w:p>
        <w:p w14:paraId="6FCBF75C" w14:textId="4B815A7A" w:rsidR="00D34C30" w:rsidRPr="00C1081F" w:rsidRDefault="00D34C30" w:rsidP="00F83744">
          <w:pPr>
            <w:pStyle w:val="TOC1"/>
            <w:tabs>
              <w:tab w:val="left" w:pos="1701"/>
            </w:tabs>
            <w:spacing w:before="240"/>
            <w:rPr>
              <w:rFonts w:cstheme="minorHAnsi"/>
              <w:noProof/>
              <w:lang w:val="en-GB" w:eastAsia="en-GB"/>
            </w:rPr>
          </w:pPr>
          <w:hyperlink w:anchor="_Toc17451552" w:history="1">
            <w:r w:rsidRPr="00C1081F">
              <w:rPr>
                <w:rStyle w:val="Hyperlink"/>
                <w:rFonts w:cstheme="minorHAnsi"/>
                <w:b/>
                <w:noProof/>
                <w:color w:val="2F5496" w:themeColor="accent5" w:themeShade="BF"/>
                <w:sz w:val="24"/>
                <w:szCs w:val="24"/>
                <w:u w:val="none"/>
              </w:rPr>
              <w:t>Other bodies</w:t>
            </w:r>
            <w:r w:rsidRPr="00C1081F">
              <w:rPr>
                <w:rFonts w:cstheme="minorHAnsi"/>
                <w:noProof/>
                <w:webHidden/>
              </w:rPr>
              <w:tab/>
            </w:r>
            <w:r w:rsidRPr="00C1081F">
              <w:rPr>
                <w:rFonts w:cstheme="minorHAnsi"/>
                <w:noProof/>
                <w:webHidden/>
              </w:rPr>
              <w:fldChar w:fldCharType="begin"/>
            </w:r>
            <w:r w:rsidRPr="00C1081F">
              <w:rPr>
                <w:rFonts w:cstheme="minorHAnsi"/>
                <w:noProof/>
                <w:webHidden/>
              </w:rPr>
              <w:instrText xml:space="preserve"> PAGEREF _Toc17451552 \h </w:instrText>
            </w:r>
            <w:r w:rsidRPr="00C1081F">
              <w:rPr>
                <w:rFonts w:cstheme="minorHAnsi"/>
                <w:noProof/>
                <w:webHidden/>
              </w:rPr>
            </w:r>
            <w:r w:rsidRPr="00C1081F">
              <w:rPr>
                <w:rFonts w:cstheme="minorHAnsi"/>
                <w:noProof/>
                <w:webHidden/>
              </w:rPr>
              <w:fldChar w:fldCharType="separate"/>
            </w:r>
            <w:r w:rsidR="00F7794C" w:rsidRPr="00C1081F">
              <w:rPr>
                <w:rFonts w:cstheme="minorHAnsi"/>
                <w:noProof/>
                <w:webHidden/>
              </w:rPr>
              <w:t>9</w:t>
            </w:r>
            <w:r w:rsidRPr="00C1081F">
              <w:rPr>
                <w:rFonts w:cstheme="minorHAnsi"/>
                <w:noProof/>
                <w:webHidden/>
              </w:rPr>
              <w:fldChar w:fldCharType="end"/>
            </w:r>
          </w:hyperlink>
        </w:p>
        <w:p w14:paraId="7EDD8538" w14:textId="77777777" w:rsidR="000A5521" w:rsidRPr="00C1081F" w:rsidRDefault="000A5521">
          <w:pPr>
            <w:rPr>
              <w:rFonts w:cstheme="minorHAnsi"/>
              <w:sz w:val="24"/>
              <w:szCs w:val="24"/>
            </w:rPr>
          </w:pPr>
          <w:r w:rsidRPr="00C1081F">
            <w:rPr>
              <w:rFonts w:cstheme="minorHAnsi"/>
              <w:b/>
              <w:bCs/>
              <w:noProof/>
              <w:sz w:val="24"/>
              <w:szCs w:val="24"/>
            </w:rPr>
            <w:fldChar w:fldCharType="end"/>
          </w:r>
        </w:p>
      </w:sdtContent>
    </w:sdt>
    <w:p w14:paraId="134CBED7" w14:textId="77777777" w:rsidR="00F053D0" w:rsidRPr="00C1081F" w:rsidRDefault="00F053D0" w:rsidP="00F053D0">
      <w:pPr>
        <w:shd w:val="clear" w:color="auto" w:fill="FFFFFF"/>
        <w:spacing w:after="0"/>
        <w:rPr>
          <w:rFonts w:cstheme="minorHAnsi"/>
          <w:bCs/>
          <w:color w:val="222222"/>
          <w:sz w:val="20"/>
        </w:rPr>
      </w:pPr>
    </w:p>
    <w:p w14:paraId="0241FD93" w14:textId="77777777" w:rsidR="00F053D0" w:rsidRPr="00C1081F" w:rsidRDefault="00F053D0" w:rsidP="00F053D0">
      <w:pPr>
        <w:shd w:val="clear" w:color="auto" w:fill="FFFFFF"/>
        <w:spacing w:after="0"/>
        <w:rPr>
          <w:rFonts w:cstheme="minorHAnsi"/>
          <w:bCs/>
          <w:color w:val="222222"/>
          <w:sz w:val="20"/>
        </w:rPr>
      </w:pPr>
    </w:p>
    <w:p w14:paraId="38A99E1C" w14:textId="77777777" w:rsidR="00B97F00" w:rsidRPr="00C1081F" w:rsidRDefault="00B97F00" w:rsidP="00F053D0">
      <w:pPr>
        <w:pStyle w:val="ListParagraph"/>
        <w:ind w:left="0"/>
        <w:rPr>
          <w:rFonts w:cstheme="minorHAnsi"/>
          <w:sz w:val="24"/>
          <w:szCs w:val="24"/>
        </w:rPr>
      </w:pPr>
      <w:r w:rsidRPr="00C1081F">
        <w:rPr>
          <w:rFonts w:cstheme="minorHAnsi"/>
          <w:sz w:val="24"/>
          <w:szCs w:val="24"/>
        </w:rPr>
        <w:br w:type="page"/>
      </w:r>
    </w:p>
    <w:p w14:paraId="5E236A5E" w14:textId="77777777" w:rsidR="00A270F8" w:rsidRPr="00C1081F" w:rsidRDefault="00A270F8">
      <w:pPr>
        <w:pStyle w:val="ListParagraph"/>
        <w:ind w:left="0"/>
        <w:rPr>
          <w:rFonts w:cstheme="minorHAnsi"/>
          <w:sz w:val="24"/>
          <w:szCs w:val="24"/>
        </w:rPr>
      </w:pPr>
    </w:p>
    <w:p w14:paraId="0FB492F6" w14:textId="77777777" w:rsidR="0068742B" w:rsidRPr="00C1081F" w:rsidRDefault="000A5521" w:rsidP="0068742B">
      <w:pPr>
        <w:pStyle w:val="Heading1"/>
        <w:rPr>
          <w:rFonts w:asciiTheme="minorHAnsi" w:hAnsiTheme="minorHAnsi" w:cstheme="minorHAnsi"/>
        </w:rPr>
      </w:pPr>
      <w:bookmarkStart w:id="0" w:name="_Toc17451542"/>
      <w:r w:rsidRPr="00C1081F">
        <w:rPr>
          <w:rFonts w:asciiTheme="minorHAnsi" w:hAnsiTheme="minorHAnsi" w:cstheme="minorHAnsi"/>
        </w:rPr>
        <w:t>COMPLAINTS</w:t>
      </w:r>
      <w:bookmarkEnd w:id="0"/>
    </w:p>
    <w:p w14:paraId="1D768FAE" w14:textId="77777777" w:rsidR="00725AA1" w:rsidRPr="00C1081F" w:rsidRDefault="00725AA1" w:rsidP="00725AA1">
      <w:pPr>
        <w:pStyle w:val="Heading2"/>
        <w:rPr>
          <w:rFonts w:asciiTheme="minorHAnsi" w:hAnsiTheme="minorHAnsi" w:cstheme="minorHAnsi"/>
        </w:rPr>
      </w:pPr>
      <w:bookmarkStart w:id="1" w:name="_Toc17451543"/>
      <w:r w:rsidRPr="00C1081F">
        <w:rPr>
          <w:rFonts w:asciiTheme="minorHAnsi" w:hAnsiTheme="minorHAnsi" w:cstheme="minorHAnsi"/>
        </w:rPr>
        <w:t>What is a complaint?</w:t>
      </w:r>
      <w:bookmarkEnd w:id="1"/>
    </w:p>
    <w:p w14:paraId="66E0D84C" w14:textId="77777777" w:rsidR="00C1081F" w:rsidRPr="00C1081F" w:rsidRDefault="0068742B" w:rsidP="00917241">
      <w:pPr>
        <w:pStyle w:val="BodyText1"/>
        <w:ind w:left="0"/>
        <w:rPr>
          <w:rFonts w:asciiTheme="minorHAnsi" w:hAnsiTheme="minorHAnsi" w:cstheme="minorHAnsi"/>
          <w:color w:val="000000"/>
        </w:rPr>
      </w:pPr>
      <w:r w:rsidRPr="00C1081F">
        <w:rPr>
          <w:rFonts w:asciiTheme="minorHAnsi" w:hAnsiTheme="minorHAnsi" w:cstheme="minorHAnsi"/>
          <w:color w:val="000000"/>
        </w:rPr>
        <w:t>A complaint is an expression of dissatisfaction by one or more members of the public</w:t>
      </w:r>
      <w:r w:rsidR="007C3E31" w:rsidRPr="00C1081F">
        <w:rPr>
          <w:rFonts w:asciiTheme="minorHAnsi" w:hAnsiTheme="minorHAnsi" w:cstheme="minorHAnsi"/>
          <w:color w:val="000000"/>
        </w:rPr>
        <w:t xml:space="preserve"> or a </w:t>
      </w:r>
      <w:r w:rsidR="00D34C30" w:rsidRPr="00C1081F">
        <w:rPr>
          <w:rFonts w:asciiTheme="minorHAnsi" w:hAnsiTheme="minorHAnsi" w:cstheme="minorHAnsi"/>
          <w:color w:val="000000"/>
        </w:rPr>
        <w:t>Council</w:t>
      </w:r>
      <w:r w:rsidR="007C3E31" w:rsidRPr="00C1081F">
        <w:rPr>
          <w:rFonts w:asciiTheme="minorHAnsi" w:hAnsiTheme="minorHAnsi" w:cstheme="minorHAnsi"/>
          <w:color w:val="000000"/>
        </w:rPr>
        <w:t>lor</w:t>
      </w:r>
      <w:r w:rsidRPr="00C1081F">
        <w:rPr>
          <w:rFonts w:asciiTheme="minorHAnsi" w:hAnsiTheme="minorHAnsi" w:cstheme="minorHAnsi"/>
          <w:color w:val="000000"/>
        </w:rPr>
        <w:t xml:space="preserve"> about the Parish </w:t>
      </w:r>
      <w:r w:rsidR="00D34C30" w:rsidRPr="00C1081F">
        <w:rPr>
          <w:rFonts w:asciiTheme="minorHAnsi" w:hAnsiTheme="minorHAnsi" w:cstheme="minorHAnsi"/>
          <w:color w:val="000000"/>
        </w:rPr>
        <w:t>Council</w:t>
      </w:r>
      <w:r w:rsidRPr="00C1081F">
        <w:rPr>
          <w:rFonts w:asciiTheme="minorHAnsi" w:hAnsiTheme="minorHAnsi" w:cstheme="minorHAnsi"/>
          <w:color w:val="000000"/>
        </w:rPr>
        <w:t>’s action or lack of action</w:t>
      </w:r>
      <w:r w:rsidR="00810DDB" w:rsidRPr="00C1081F">
        <w:rPr>
          <w:rFonts w:asciiTheme="minorHAnsi" w:hAnsiTheme="minorHAnsi" w:cstheme="minorHAnsi"/>
          <w:color w:val="000000"/>
        </w:rPr>
        <w:t>,</w:t>
      </w:r>
      <w:r w:rsidRPr="00C1081F">
        <w:rPr>
          <w:rFonts w:asciiTheme="minorHAnsi" w:hAnsiTheme="minorHAnsi" w:cstheme="minorHAnsi"/>
          <w:color w:val="000000"/>
        </w:rPr>
        <w:t xml:space="preserve"> or about the standard of a service, whether the action was taken or the service provided by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itself or a person o</w:t>
      </w:r>
      <w:r w:rsidR="00810DDB" w:rsidRPr="00C1081F">
        <w:rPr>
          <w:rFonts w:asciiTheme="minorHAnsi" w:hAnsiTheme="minorHAnsi" w:cstheme="minorHAnsi"/>
          <w:color w:val="000000"/>
        </w:rPr>
        <w:t xml:space="preserve">r body acting on behalf of the Parish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w:t>
      </w:r>
    </w:p>
    <w:p w14:paraId="6872D568" w14:textId="6B62D1F2" w:rsidR="0068742B" w:rsidRPr="00C1081F" w:rsidRDefault="0068742B" w:rsidP="00917241">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Complaints can be verbal </w:t>
      </w:r>
      <w:r w:rsidR="00810DDB" w:rsidRPr="00C1081F">
        <w:rPr>
          <w:rFonts w:asciiTheme="minorHAnsi" w:hAnsiTheme="minorHAnsi" w:cstheme="minorHAnsi"/>
          <w:color w:val="000000"/>
        </w:rPr>
        <w:t>or</w:t>
      </w:r>
      <w:r w:rsidRPr="00C1081F">
        <w:rPr>
          <w:rFonts w:asciiTheme="minorHAnsi" w:hAnsiTheme="minorHAnsi" w:cstheme="minorHAnsi"/>
          <w:color w:val="000000"/>
        </w:rPr>
        <w:t xml:space="preserve"> written</w:t>
      </w:r>
      <w:r w:rsidR="00C1081F" w:rsidRPr="00C1081F">
        <w:rPr>
          <w:rFonts w:asciiTheme="minorHAnsi" w:hAnsiTheme="minorHAnsi" w:cstheme="minorHAnsi"/>
          <w:color w:val="000000"/>
        </w:rPr>
        <w:t xml:space="preserve"> and may relate to: </w:t>
      </w:r>
    </w:p>
    <w:p w14:paraId="1871F6C3" w14:textId="3497534C" w:rsidR="0068742B" w:rsidRPr="00C1081F" w:rsidRDefault="0068742B" w:rsidP="00D26F88">
      <w:pPr>
        <w:pStyle w:val="BodyText1"/>
        <w:numPr>
          <w:ilvl w:val="0"/>
          <w:numId w:val="13"/>
        </w:numPr>
        <w:spacing w:before="0"/>
        <w:ind w:left="993" w:hanging="426"/>
        <w:rPr>
          <w:rFonts w:asciiTheme="minorHAnsi" w:hAnsiTheme="minorHAnsi" w:cstheme="minorHAnsi"/>
          <w:color w:val="000000"/>
        </w:rPr>
      </w:pPr>
      <w:r w:rsidRPr="00C1081F">
        <w:rPr>
          <w:rFonts w:asciiTheme="minorHAnsi" w:hAnsiTheme="minorHAnsi" w:cstheme="minorHAnsi"/>
          <w:b/>
          <w:bCs/>
          <w:color w:val="000000"/>
        </w:rPr>
        <w:t xml:space="preserve">Financial </w:t>
      </w:r>
      <w:r w:rsidR="005778AE" w:rsidRPr="00C1081F">
        <w:rPr>
          <w:rFonts w:asciiTheme="minorHAnsi" w:hAnsiTheme="minorHAnsi" w:cstheme="minorHAnsi"/>
          <w:b/>
          <w:bCs/>
          <w:color w:val="000000"/>
        </w:rPr>
        <w:t>irregularity</w:t>
      </w:r>
      <w:r w:rsidR="005778AE" w:rsidRPr="00C1081F">
        <w:rPr>
          <w:rFonts w:asciiTheme="minorHAnsi" w:hAnsiTheme="minorHAnsi" w:cstheme="minorHAnsi"/>
          <w:color w:val="000000"/>
        </w:rPr>
        <w:t>:</w:t>
      </w:r>
      <w:r w:rsidRPr="00C1081F">
        <w:rPr>
          <w:rFonts w:asciiTheme="minorHAnsi" w:hAnsiTheme="minorHAnsi" w:cstheme="minorHAnsi"/>
          <w:color w:val="000000"/>
        </w:rPr>
        <w:t xml:space="preserve"> Refer to the Local </w:t>
      </w:r>
      <w:r w:rsidR="00810DDB" w:rsidRPr="00C1081F">
        <w:rPr>
          <w:rFonts w:asciiTheme="minorHAnsi" w:hAnsiTheme="minorHAnsi" w:cstheme="minorHAnsi"/>
          <w:color w:val="000000"/>
        </w:rPr>
        <w:t xml:space="preserve">elector’s </w:t>
      </w:r>
      <w:r w:rsidRPr="00C1081F">
        <w:rPr>
          <w:rFonts w:asciiTheme="minorHAnsi" w:hAnsiTheme="minorHAnsi" w:cstheme="minorHAnsi"/>
          <w:color w:val="000000"/>
        </w:rPr>
        <w:t>st</w:t>
      </w:r>
      <w:r w:rsidR="00810DDB" w:rsidRPr="00C1081F">
        <w:rPr>
          <w:rFonts w:asciiTheme="minorHAnsi" w:hAnsiTheme="minorHAnsi" w:cstheme="minorHAnsi"/>
          <w:color w:val="000000"/>
        </w:rPr>
        <w:t xml:space="preserve">atutory right to object </w:t>
      </w:r>
      <w:r w:rsidR="00D34C30" w:rsidRPr="00C1081F">
        <w:rPr>
          <w:rFonts w:asciiTheme="minorHAnsi" w:hAnsiTheme="minorHAnsi" w:cstheme="minorHAnsi"/>
          <w:color w:val="000000"/>
        </w:rPr>
        <w:t>Council</w:t>
      </w:r>
      <w:r w:rsidR="00810DDB" w:rsidRPr="00C1081F">
        <w:rPr>
          <w:rFonts w:asciiTheme="minorHAnsi" w:hAnsiTheme="minorHAnsi" w:cstheme="minorHAnsi"/>
          <w:color w:val="000000"/>
        </w:rPr>
        <w:t>’</w:t>
      </w:r>
      <w:r w:rsidRPr="00C1081F">
        <w:rPr>
          <w:rFonts w:asciiTheme="minorHAnsi" w:hAnsiTheme="minorHAnsi" w:cstheme="minorHAnsi"/>
          <w:color w:val="000000"/>
        </w:rPr>
        <w:t xml:space="preserve">s audit of accounts pursuant to s.16 Audit Commission Act 1998. On other matters,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s may need to consult their </w:t>
      </w:r>
      <w:r w:rsidR="00C1081F">
        <w:rPr>
          <w:rFonts w:asciiTheme="minorHAnsi" w:hAnsiTheme="minorHAnsi" w:cstheme="minorHAnsi"/>
          <w:color w:val="000000"/>
        </w:rPr>
        <w:t>A</w:t>
      </w:r>
      <w:r w:rsidRPr="00C1081F">
        <w:rPr>
          <w:rFonts w:asciiTheme="minorHAnsi" w:hAnsiTheme="minorHAnsi" w:cstheme="minorHAnsi"/>
          <w:color w:val="000000"/>
        </w:rPr>
        <w:t>uditor / Audit Commission</w:t>
      </w:r>
    </w:p>
    <w:p w14:paraId="6714539B" w14:textId="77777777" w:rsidR="0068742B" w:rsidRPr="00C1081F" w:rsidRDefault="00810DDB" w:rsidP="00D26F88">
      <w:pPr>
        <w:pStyle w:val="BodyText1"/>
        <w:numPr>
          <w:ilvl w:val="0"/>
          <w:numId w:val="13"/>
        </w:numPr>
        <w:spacing w:before="0"/>
        <w:ind w:left="993" w:hanging="426"/>
        <w:rPr>
          <w:rFonts w:asciiTheme="minorHAnsi" w:hAnsiTheme="minorHAnsi" w:cstheme="minorHAnsi"/>
          <w:color w:val="000000"/>
        </w:rPr>
      </w:pPr>
      <w:r w:rsidRPr="00C1081F">
        <w:rPr>
          <w:rFonts w:asciiTheme="minorHAnsi" w:hAnsiTheme="minorHAnsi" w:cstheme="minorHAnsi"/>
          <w:b/>
          <w:bCs/>
          <w:color w:val="000000"/>
        </w:rPr>
        <w:t xml:space="preserve">Criminal </w:t>
      </w:r>
      <w:r w:rsidR="005778AE" w:rsidRPr="00C1081F">
        <w:rPr>
          <w:rFonts w:asciiTheme="minorHAnsi" w:hAnsiTheme="minorHAnsi" w:cstheme="minorHAnsi"/>
          <w:b/>
          <w:bCs/>
          <w:color w:val="000000"/>
        </w:rPr>
        <w:t>activity</w:t>
      </w:r>
      <w:r w:rsidR="005778AE" w:rsidRPr="00C1081F">
        <w:rPr>
          <w:rFonts w:asciiTheme="minorHAnsi" w:hAnsiTheme="minorHAnsi" w:cstheme="minorHAnsi"/>
          <w:color w:val="000000"/>
        </w:rPr>
        <w:t>:</w:t>
      </w:r>
      <w:r w:rsidRPr="00C1081F">
        <w:rPr>
          <w:rFonts w:asciiTheme="minorHAnsi" w:hAnsiTheme="minorHAnsi" w:cstheme="minorHAnsi"/>
          <w:color w:val="000000"/>
        </w:rPr>
        <w:t xml:space="preserve"> any matter of criminal activity will be r</w:t>
      </w:r>
      <w:r w:rsidR="0068742B" w:rsidRPr="00C1081F">
        <w:rPr>
          <w:rFonts w:asciiTheme="minorHAnsi" w:hAnsiTheme="minorHAnsi" w:cstheme="minorHAnsi"/>
          <w:color w:val="000000"/>
        </w:rPr>
        <w:t>efer</w:t>
      </w:r>
      <w:r w:rsidR="00EA1C36" w:rsidRPr="00C1081F">
        <w:rPr>
          <w:rFonts w:asciiTheme="minorHAnsi" w:hAnsiTheme="minorHAnsi" w:cstheme="minorHAnsi"/>
          <w:color w:val="000000"/>
        </w:rPr>
        <w:t>r</w:t>
      </w:r>
      <w:r w:rsidRPr="00C1081F">
        <w:rPr>
          <w:rFonts w:asciiTheme="minorHAnsi" w:hAnsiTheme="minorHAnsi" w:cstheme="minorHAnsi"/>
          <w:color w:val="000000"/>
        </w:rPr>
        <w:t>ed</w:t>
      </w:r>
      <w:r w:rsidR="0068742B" w:rsidRPr="00C1081F">
        <w:rPr>
          <w:rFonts w:asciiTheme="minorHAnsi" w:hAnsiTheme="minorHAnsi" w:cstheme="minorHAnsi"/>
          <w:color w:val="000000"/>
        </w:rPr>
        <w:t xml:space="preserve"> to the Police</w:t>
      </w:r>
    </w:p>
    <w:p w14:paraId="11D84710" w14:textId="77777777" w:rsidR="0068742B" w:rsidRPr="00C1081F" w:rsidRDefault="0068742B" w:rsidP="00D26F88">
      <w:pPr>
        <w:pStyle w:val="BodyText1"/>
        <w:numPr>
          <w:ilvl w:val="0"/>
          <w:numId w:val="13"/>
        </w:numPr>
        <w:spacing w:before="0"/>
        <w:ind w:left="993" w:hanging="426"/>
        <w:rPr>
          <w:rFonts w:asciiTheme="minorHAnsi" w:hAnsiTheme="minorHAnsi" w:cstheme="minorHAnsi"/>
          <w:color w:val="000000"/>
        </w:rPr>
      </w:pPr>
      <w:r w:rsidRPr="00C1081F">
        <w:rPr>
          <w:rFonts w:asciiTheme="minorHAnsi" w:hAnsiTheme="minorHAnsi" w:cstheme="minorHAnsi"/>
          <w:b/>
          <w:bCs/>
          <w:color w:val="000000"/>
        </w:rPr>
        <w:t xml:space="preserve">Member </w:t>
      </w:r>
      <w:r w:rsidR="005778AE" w:rsidRPr="00C1081F">
        <w:rPr>
          <w:rFonts w:asciiTheme="minorHAnsi" w:hAnsiTheme="minorHAnsi" w:cstheme="minorHAnsi"/>
          <w:b/>
          <w:bCs/>
          <w:color w:val="000000"/>
        </w:rPr>
        <w:t>conduct</w:t>
      </w:r>
      <w:r w:rsidR="005778AE" w:rsidRPr="00C1081F">
        <w:rPr>
          <w:rFonts w:asciiTheme="minorHAnsi" w:hAnsiTheme="minorHAnsi" w:cstheme="minorHAnsi"/>
          <w:color w:val="000000"/>
        </w:rPr>
        <w:t>:</w:t>
      </w:r>
      <w:r w:rsidRPr="00C1081F">
        <w:rPr>
          <w:rFonts w:asciiTheme="minorHAnsi" w:hAnsiTheme="minorHAnsi" w:cstheme="minorHAnsi"/>
          <w:color w:val="000000"/>
        </w:rPr>
        <w:t xml:space="preserve"> A complaint relating to a </w:t>
      </w:r>
      <w:r w:rsidR="00810DDB" w:rsidRPr="00C1081F">
        <w:rPr>
          <w:rFonts w:asciiTheme="minorHAnsi" w:hAnsiTheme="minorHAnsi" w:cstheme="minorHAnsi"/>
          <w:color w:val="000000"/>
        </w:rPr>
        <w:t>member’s</w:t>
      </w:r>
      <w:r w:rsidRPr="00C1081F">
        <w:rPr>
          <w:rFonts w:asciiTheme="minorHAnsi" w:hAnsiTheme="minorHAnsi" w:cstheme="minorHAnsi"/>
          <w:color w:val="000000"/>
        </w:rPr>
        <w:t xml:space="preserve"> failure to comply with the </w:t>
      </w:r>
      <w:r w:rsidR="00810DDB" w:rsidRPr="00C1081F">
        <w:rPr>
          <w:rFonts w:asciiTheme="minorHAnsi" w:hAnsiTheme="minorHAnsi" w:cstheme="minorHAnsi"/>
          <w:color w:val="000000"/>
        </w:rPr>
        <w:t>Bradwell with Pattiswick</w:t>
      </w:r>
      <w:r w:rsidRPr="00C1081F">
        <w:rPr>
          <w:rFonts w:asciiTheme="minorHAnsi" w:hAnsiTheme="minorHAnsi" w:cstheme="minorHAnsi"/>
          <w:color w:val="000000"/>
        </w:rPr>
        <w:t xml:space="preserve"> Parish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Code of Conduct </w:t>
      </w:r>
      <w:r w:rsidR="007C3E31" w:rsidRPr="00C1081F">
        <w:rPr>
          <w:rFonts w:asciiTheme="minorHAnsi" w:hAnsiTheme="minorHAnsi" w:cstheme="minorHAnsi"/>
          <w:color w:val="000000"/>
        </w:rPr>
        <w:t xml:space="preserve">or other adopted policies </w:t>
      </w:r>
      <w:r w:rsidRPr="00C1081F">
        <w:rPr>
          <w:rFonts w:asciiTheme="minorHAnsi" w:hAnsiTheme="minorHAnsi" w:cstheme="minorHAnsi"/>
          <w:color w:val="000000"/>
        </w:rPr>
        <w:t xml:space="preserve">should be dealt with in accordance with the </w:t>
      </w:r>
      <w:r w:rsidR="00810DDB" w:rsidRPr="00C1081F">
        <w:rPr>
          <w:rFonts w:asciiTheme="minorHAnsi" w:hAnsiTheme="minorHAnsi" w:cstheme="minorHAnsi"/>
          <w:color w:val="000000"/>
        </w:rPr>
        <w:t xml:space="preserve">Parish </w:t>
      </w:r>
      <w:r w:rsidR="00D34C30" w:rsidRPr="00C1081F">
        <w:rPr>
          <w:rFonts w:asciiTheme="minorHAnsi" w:hAnsiTheme="minorHAnsi" w:cstheme="minorHAnsi"/>
          <w:color w:val="000000"/>
        </w:rPr>
        <w:t>Council</w:t>
      </w:r>
      <w:r w:rsidR="00810DDB" w:rsidRPr="00C1081F">
        <w:rPr>
          <w:rFonts w:asciiTheme="minorHAnsi" w:hAnsiTheme="minorHAnsi" w:cstheme="minorHAnsi"/>
          <w:color w:val="000000"/>
        </w:rPr>
        <w:t>’s</w:t>
      </w:r>
      <w:r w:rsidRPr="00C1081F">
        <w:rPr>
          <w:rFonts w:asciiTheme="minorHAnsi" w:hAnsiTheme="minorHAnsi" w:cstheme="minorHAnsi"/>
          <w:color w:val="000000"/>
        </w:rPr>
        <w:t xml:space="preserve"> Code of Conduct following the advice of an Independent Person as prescribed in the Localism Act 2011.</w:t>
      </w:r>
    </w:p>
    <w:p w14:paraId="312AFDEA" w14:textId="55C404E3" w:rsidR="0068742B" w:rsidRPr="00C1081F" w:rsidRDefault="0068742B" w:rsidP="00D26F88">
      <w:pPr>
        <w:pStyle w:val="BodyText1"/>
        <w:numPr>
          <w:ilvl w:val="0"/>
          <w:numId w:val="13"/>
        </w:numPr>
        <w:spacing w:before="0"/>
        <w:ind w:left="993" w:hanging="426"/>
        <w:rPr>
          <w:rFonts w:asciiTheme="minorHAnsi" w:hAnsiTheme="minorHAnsi" w:cstheme="minorHAnsi"/>
          <w:color w:val="000000"/>
        </w:rPr>
      </w:pPr>
      <w:r w:rsidRPr="00C1081F">
        <w:rPr>
          <w:rFonts w:asciiTheme="minorHAnsi" w:hAnsiTheme="minorHAnsi" w:cstheme="minorHAnsi"/>
          <w:b/>
          <w:bCs/>
          <w:color w:val="000000"/>
        </w:rPr>
        <w:t xml:space="preserve">Employee </w:t>
      </w:r>
      <w:r w:rsidR="005778AE" w:rsidRPr="00C1081F">
        <w:rPr>
          <w:rFonts w:asciiTheme="minorHAnsi" w:hAnsiTheme="minorHAnsi" w:cstheme="minorHAnsi"/>
          <w:b/>
          <w:bCs/>
          <w:color w:val="000000"/>
        </w:rPr>
        <w:t>conduct</w:t>
      </w:r>
      <w:r w:rsidR="005778AE" w:rsidRPr="00C1081F">
        <w:rPr>
          <w:rFonts w:asciiTheme="minorHAnsi" w:hAnsiTheme="minorHAnsi" w:cstheme="minorHAnsi"/>
          <w:color w:val="000000"/>
        </w:rPr>
        <w:t>:</w:t>
      </w:r>
      <w:r w:rsidRPr="00C1081F">
        <w:rPr>
          <w:rFonts w:asciiTheme="minorHAnsi" w:hAnsiTheme="minorHAnsi" w:cstheme="minorHAnsi"/>
          <w:color w:val="000000"/>
        </w:rPr>
        <w:t xml:space="preserve"> </w:t>
      </w:r>
      <w:r w:rsidR="00810DDB" w:rsidRPr="00C1081F">
        <w:rPr>
          <w:rFonts w:asciiTheme="minorHAnsi" w:hAnsiTheme="minorHAnsi" w:cstheme="minorHAnsi"/>
          <w:color w:val="000000"/>
        </w:rPr>
        <w:t>will be r</w:t>
      </w:r>
      <w:r w:rsidRPr="00C1081F">
        <w:rPr>
          <w:rFonts w:asciiTheme="minorHAnsi" w:hAnsiTheme="minorHAnsi" w:cstheme="minorHAnsi"/>
          <w:color w:val="000000"/>
        </w:rPr>
        <w:t>efer</w:t>
      </w:r>
      <w:r w:rsidR="00810DDB" w:rsidRPr="00C1081F">
        <w:rPr>
          <w:rFonts w:asciiTheme="minorHAnsi" w:hAnsiTheme="minorHAnsi" w:cstheme="minorHAnsi"/>
          <w:color w:val="000000"/>
        </w:rPr>
        <w:t>r</w:t>
      </w:r>
      <w:r w:rsidR="0065700B" w:rsidRPr="00C1081F">
        <w:rPr>
          <w:rFonts w:asciiTheme="minorHAnsi" w:hAnsiTheme="minorHAnsi" w:cstheme="minorHAnsi"/>
          <w:color w:val="000000"/>
        </w:rPr>
        <w:t>e</w:t>
      </w:r>
      <w:r w:rsidR="00810DDB" w:rsidRPr="00C1081F">
        <w:rPr>
          <w:rFonts w:asciiTheme="minorHAnsi" w:hAnsiTheme="minorHAnsi" w:cstheme="minorHAnsi"/>
          <w:color w:val="000000"/>
        </w:rPr>
        <w:t>d</w:t>
      </w:r>
      <w:r w:rsidRPr="00C1081F">
        <w:rPr>
          <w:rFonts w:asciiTheme="minorHAnsi" w:hAnsiTheme="minorHAnsi" w:cstheme="minorHAnsi"/>
          <w:color w:val="000000"/>
        </w:rPr>
        <w:t xml:space="preserve"> to </w:t>
      </w:r>
      <w:r w:rsidR="00810DDB" w:rsidRPr="00C1081F">
        <w:rPr>
          <w:rFonts w:asciiTheme="minorHAnsi" w:hAnsiTheme="minorHAnsi" w:cstheme="minorHAnsi"/>
          <w:color w:val="000000"/>
        </w:rPr>
        <w:t xml:space="preserve">Employment </w:t>
      </w:r>
      <w:r w:rsidRPr="00C1081F">
        <w:rPr>
          <w:rFonts w:asciiTheme="minorHAnsi" w:hAnsiTheme="minorHAnsi" w:cstheme="minorHAnsi"/>
          <w:color w:val="000000"/>
        </w:rPr>
        <w:t>Committee internal disciplinary procedure. </w:t>
      </w:r>
    </w:p>
    <w:p w14:paraId="595BD053" w14:textId="2517A071" w:rsidR="004B680C" w:rsidRPr="00C1081F" w:rsidRDefault="004B680C" w:rsidP="00917241">
      <w:pPr>
        <w:pStyle w:val="BodyText1"/>
        <w:ind w:left="0"/>
        <w:rPr>
          <w:rFonts w:asciiTheme="minorHAnsi" w:hAnsiTheme="minorHAnsi" w:cstheme="minorHAnsi"/>
        </w:rPr>
      </w:pPr>
      <w:r w:rsidRPr="00C1081F">
        <w:rPr>
          <w:rFonts w:asciiTheme="minorHAnsi" w:hAnsiTheme="minorHAnsi" w:cstheme="minorHAnsi"/>
        </w:rPr>
        <w:t xml:space="preserve">A complaint against the </w:t>
      </w:r>
      <w:r w:rsidR="00D34C30" w:rsidRPr="00C1081F">
        <w:rPr>
          <w:rFonts w:asciiTheme="minorHAnsi" w:hAnsiTheme="minorHAnsi" w:cstheme="minorHAnsi"/>
        </w:rPr>
        <w:t>Council</w:t>
      </w:r>
      <w:r w:rsidRPr="00C1081F">
        <w:rPr>
          <w:rFonts w:asciiTheme="minorHAnsi" w:hAnsiTheme="minorHAnsi" w:cstheme="minorHAnsi"/>
        </w:rPr>
        <w:t xml:space="preserve"> may arise for the reasons given </w:t>
      </w:r>
      <w:r w:rsidR="00087E8D" w:rsidRPr="00C1081F">
        <w:rPr>
          <w:rFonts w:asciiTheme="minorHAnsi" w:hAnsiTheme="minorHAnsi" w:cstheme="minorHAnsi"/>
        </w:rPr>
        <w:t>above but</w:t>
      </w:r>
      <w:r w:rsidRPr="00C1081F">
        <w:rPr>
          <w:rFonts w:asciiTheme="minorHAnsi" w:hAnsiTheme="minorHAnsi" w:cstheme="minorHAnsi"/>
        </w:rPr>
        <w:t xml:space="preserve"> may also be triggered by an allegation of administrative fault (e.g. not following procedures or standing orders, inadequate or no service, delay or making a mistake).</w:t>
      </w:r>
    </w:p>
    <w:p w14:paraId="66A129AE" w14:textId="21F0504B" w:rsidR="00917241" w:rsidRPr="00C1081F" w:rsidRDefault="00917241" w:rsidP="00087E8D">
      <w:pPr>
        <w:pStyle w:val="BodyText1"/>
        <w:ind w:left="0"/>
        <w:rPr>
          <w:rFonts w:asciiTheme="minorHAnsi" w:hAnsiTheme="minorHAnsi" w:cstheme="minorHAnsi"/>
          <w:lang w:eastAsia="en-GB"/>
        </w:rPr>
      </w:pPr>
      <w:r w:rsidRPr="00C1081F">
        <w:rPr>
          <w:rFonts w:asciiTheme="minorHAnsi" w:hAnsiTheme="minorHAnsi" w:cstheme="minorHAnsi"/>
          <w:shd w:val="clear" w:color="auto" w:fill="FFFFFF"/>
          <w:lang w:eastAsia="en-GB"/>
        </w:rPr>
        <w:t>The complaints procedure will deal with matters of m</w:t>
      </w:r>
      <w:r w:rsidR="00087E8D">
        <w:rPr>
          <w:rFonts w:asciiTheme="minorHAnsi" w:hAnsiTheme="minorHAnsi" w:cstheme="minorHAnsi"/>
          <w:shd w:val="clear" w:color="auto" w:fill="FFFFFF"/>
          <w:lang w:eastAsia="en-GB"/>
        </w:rPr>
        <w:t>is</w:t>
      </w:r>
      <w:r w:rsidRPr="00C1081F">
        <w:rPr>
          <w:rFonts w:asciiTheme="minorHAnsi" w:hAnsiTheme="minorHAnsi" w:cstheme="minorHAnsi"/>
          <w:shd w:val="clear" w:color="auto" w:fill="FFFFFF"/>
          <w:lang w:eastAsia="en-GB"/>
        </w:rPr>
        <w:t xml:space="preserve">administration, which is if the Parish Council does something the wrong way, fails to do something it </w:t>
      </w:r>
      <w:r w:rsidR="00087E8D">
        <w:rPr>
          <w:rFonts w:asciiTheme="minorHAnsi" w:hAnsiTheme="minorHAnsi" w:cstheme="minorHAnsi"/>
          <w:shd w:val="clear" w:color="auto" w:fill="FFFFFF"/>
          <w:lang w:eastAsia="en-GB"/>
        </w:rPr>
        <w:t xml:space="preserve">is required to </w:t>
      </w:r>
      <w:r w:rsidRPr="00C1081F">
        <w:rPr>
          <w:rFonts w:asciiTheme="minorHAnsi" w:hAnsiTheme="minorHAnsi" w:cstheme="minorHAnsi"/>
          <w:shd w:val="clear" w:color="auto" w:fill="FFFFFF"/>
          <w:lang w:eastAsia="en-GB"/>
        </w:rPr>
        <w:t>do or does something it should not do.</w:t>
      </w:r>
      <w:r w:rsidR="00087E8D">
        <w:rPr>
          <w:rFonts w:asciiTheme="minorHAnsi" w:hAnsiTheme="minorHAnsi" w:cstheme="minorHAnsi"/>
          <w:shd w:val="clear" w:color="auto" w:fill="FFFFFF"/>
          <w:lang w:eastAsia="en-GB"/>
        </w:rPr>
        <w:t xml:space="preserve">  </w:t>
      </w:r>
      <w:r w:rsidRPr="00C1081F">
        <w:rPr>
          <w:rFonts w:asciiTheme="minorHAnsi" w:hAnsiTheme="minorHAnsi" w:cstheme="minorHAnsi"/>
          <w:shd w:val="clear" w:color="auto" w:fill="FFFFFF"/>
          <w:lang w:eastAsia="en-GB"/>
        </w:rPr>
        <w:t>Some examples include:</w:t>
      </w:r>
    </w:p>
    <w:p w14:paraId="4FC8F21F" w14:textId="77777777" w:rsidR="00917241" w:rsidRPr="00C1081F" w:rsidRDefault="00917241" w:rsidP="00A91210">
      <w:pPr>
        <w:pStyle w:val="BodyText1"/>
        <w:numPr>
          <w:ilvl w:val="0"/>
          <w:numId w:val="24"/>
        </w:numPr>
        <w:spacing w:before="0"/>
        <w:ind w:left="851" w:hanging="284"/>
        <w:rPr>
          <w:rFonts w:asciiTheme="minorHAnsi" w:hAnsiTheme="minorHAnsi" w:cstheme="minorHAnsi"/>
          <w:lang w:eastAsia="en-GB"/>
        </w:rPr>
      </w:pPr>
      <w:r w:rsidRPr="00C1081F">
        <w:rPr>
          <w:rFonts w:asciiTheme="minorHAnsi" w:hAnsiTheme="minorHAnsi" w:cstheme="minorHAnsi"/>
          <w:lang w:eastAsia="en-GB"/>
        </w:rPr>
        <w:t>Neglect or unjustified delay</w:t>
      </w:r>
    </w:p>
    <w:p w14:paraId="6AFD6E0B" w14:textId="77777777" w:rsidR="00917241" w:rsidRPr="00C1081F" w:rsidRDefault="00917241" w:rsidP="00A91210">
      <w:pPr>
        <w:pStyle w:val="BodyText1"/>
        <w:numPr>
          <w:ilvl w:val="0"/>
          <w:numId w:val="24"/>
        </w:numPr>
        <w:spacing w:before="0"/>
        <w:ind w:left="851" w:hanging="284"/>
        <w:rPr>
          <w:rFonts w:asciiTheme="minorHAnsi" w:hAnsiTheme="minorHAnsi" w:cstheme="minorHAnsi"/>
          <w:lang w:eastAsia="en-GB"/>
        </w:rPr>
      </w:pPr>
      <w:r w:rsidRPr="00C1081F">
        <w:rPr>
          <w:rFonts w:asciiTheme="minorHAnsi" w:hAnsiTheme="minorHAnsi" w:cstheme="minorHAnsi"/>
          <w:lang w:eastAsia="en-GB"/>
        </w:rPr>
        <w:t>Malice, bias, or unfair discrimination</w:t>
      </w:r>
    </w:p>
    <w:p w14:paraId="17739396" w14:textId="77777777" w:rsidR="00917241" w:rsidRPr="00C1081F" w:rsidRDefault="00917241" w:rsidP="00A91210">
      <w:pPr>
        <w:pStyle w:val="BodyText1"/>
        <w:numPr>
          <w:ilvl w:val="0"/>
          <w:numId w:val="24"/>
        </w:numPr>
        <w:spacing w:before="0"/>
        <w:ind w:left="851" w:hanging="284"/>
        <w:rPr>
          <w:rFonts w:asciiTheme="minorHAnsi" w:hAnsiTheme="minorHAnsi" w:cstheme="minorHAnsi"/>
          <w:lang w:eastAsia="en-GB"/>
        </w:rPr>
      </w:pPr>
      <w:r w:rsidRPr="00C1081F">
        <w:rPr>
          <w:rFonts w:asciiTheme="minorHAnsi" w:hAnsiTheme="minorHAnsi" w:cstheme="minorHAnsi"/>
          <w:lang w:eastAsia="en-GB"/>
        </w:rPr>
        <w:t>Failure to tell people their rights</w:t>
      </w:r>
    </w:p>
    <w:p w14:paraId="47F19112" w14:textId="77777777" w:rsidR="00917241" w:rsidRPr="00C1081F" w:rsidRDefault="00917241" w:rsidP="00A91210">
      <w:pPr>
        <w:pStyle w:val="BodyText1"/>
        <w:numPr>
          <w:ilvl w:val="0"/>
          <w:numId w:val="24"/>
        </w:numPr>
        <w:spacing w:before="0"/>
        <w:ind w:left="851" w:hanging="284"/>
        <w:rPr>
          <w:rFonts w:asciiTheme="minorHAnsi" w:hAnsiTheme="minorHAnsi" w:cstheme="minorHAnsi"/>
          <w:lang w:eastAsia="en-GB"/>
        </w:rPr>
      </w:pPr>
      <w:r w:rsidRPr="00C1081F">
        <w:rPr>
          <w:rFonts w:asciiTheme="minorHAnsi" w:hAnsiTheme="minorHAnsi" w:cstheme="minorHAnsi"/>
          <w:lang w:eastAsia="en-GB"/>
        </w:rPr>
        <w:t>Failure to provide advice or information when reasonably requested</w:t>
      </w:r>
    </w:p>
    <w:p w14:paraId="1957467E" w14:textId="77777777" w:rsidR="00917241" w:rsidRPr="00C1081F" w:rsidRDefault="00917241" w:rsidP="00A91210">
      <w:pPr>
        <w:pStyle w:val="BodyText1"/>
        <w:numPr>
          <w:ilvl w:val="0"/>
          <w:numId w:val="24"/>
        </w:numPr>
        <w:spacing w:before="0"/>
        <w:ind w:left="851" w:hanging="284"/>
        <w:rPr>
          <w:rFonts w:asciiTheme="minorHAnsi" w:hAnsiTheme="minorHAnsi" w:cstheme="minorHAnsi"/>
          <w:lang w:eastAsia="en-GB"/>
        </w:rPr>
      </w:pPr>
      <w:r w:rsidRPr="00C1081F">
        <w:rPr>
          <w:rFonts w:asciiTheme="minorHAnsi" w:hAnsiTheme="minorHAnsi" w:cstheme="minorHAnsi"/>
          <w:lang w:eastAsia="en-GB"/>
        </w:rPr>
        <w:t>Providing misleading or inaccurate advice</w:t>
      </w:r>
    </w:p>
    <w:p w14:paraId="44381947" w14:textId="77777777" w:rsidR="00917241" w:rsidRPr="00C1081F" w:rsidRDefault="00917241" w:rsidP="00A91210">
      <w:pPr>
        <w:pStyle w:val="BodyText1"/>
        <w:numPr>
          <w:ilvl w:val="0"/>
          <w:numId w:val="24"/>
        </w:numPr>
        <w:spacing w:before="0"/>
        <w:ind w:left="851" w:hanging="284"/>
        <w:rPr>
          <w:rFonts w:asciiTheme="minorHAnsi" w:hAnsiTheme="minorHAnsi" w:cstheme="minorHAnsi"/>
          <w:lang w:eastAsia="en-GB"/>
        </w:rPr>
      </w:pPr>
      <w:r w:rsidRPr="00C1081F">
        <w:rPr>
          <w:rFonts w:asciiTheme="minorHAnsi" w:hAnsiTheme="minorHAnsi" w:cstheme="minorHAnsi"/>
          <w:lang w:eastAsia="en-GB"/>
        </w:rPr>
        <w:t>Inefficiency, ineffectiveness, bad and unprofessional practice or conduct.</w:t>
      </w:r>
    </w:p>
    <w:p w14:paraId="3253E395" w14:textId="77777777" w:rsidR="004B680C" w:rsidRPr="00C1081F" w:rsidRDefault="004B680C" w:rsidP="004B680C">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Whilst a complaint may be made against the Parish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a member or members of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or staff are likely to be mentioned or complained about.  </w:t>
      </w:r>
    </w:p>
    <w:p w14:paraId="574EA664" w14:textId="77777777" w:rsidR="00A67857" w:rsidRPr="00C1081F" w:rsidRDefault="00A67857" w:rsidP="004B680C">
      <w:pPr>
        <w:pStyle w:val="BodyText1"/>
        <w:ind w:left="0"/>
        <w:rPr>
          <w:rFonts w:asciiTheme="minorHAnsi" w:hAnsiTheme="minorHAnsi" w:cstheme="minorHAnsi"/>
          <w:color w:val="000000"/>
        </w:rPr>
      </w:pPr>
      <w:r w:rsidRPr="00C1081F">
        <w:rPr>
          <w:rFonts w:asciiTheme="minorHAnsi" w:hAnsiTheme="minorHAnsi" w:cstheme="minorHAnsi"/>
          <w:color w:val="000000"/>
        </w:rPr>
        <w:t>This Policy will:</w:t>
      </w:r>
    </w:p>
    <w:p w14:paraId="7F522D4E" w14:textId="77777777" w:rsidR="00A67857" w:rsidRPr="00C1081F" w:rsidRDefault="00A67857" w:rsidP="00A91210">
      <w:pPr>
        <w:pStyle w:val="BodyText1"/>
        <w:numPr>
          <w:ilvl w:val="0"/>
          <w:numId w:val="22"/>
        </w:numPr>
        <w:ind w:left="851" w:hanging="284"/>
        <w:contextualSpacing/>
        <w:rPr>
          <w:rFonts w:asciiTheme="minorHAnsi" w:hAnsiTheme="minorHAnsi" w:cstheme="minorHAnsi"/>
          <w:color w:val="000000"/>
        </w:rPr>
      </w:pPr>
      <w:r w:rsidRPr="00C1081F">
        <w:rPr>
          <w:rFonts w:asciiTheme="minorHAnsi" w:hAnsiTheme="minorHAnsi" w:cstheme="minorHAnsi"/>
          <w:color w:val="000000"/>
        </w:rPr>
        <w:t>be publicised on the Parish Council website</w:t>
      </w:r>
    </w:p>
    <w:p w14:paraId="0EA10785" w14:textId="77777777" w:rsidR="00A67857" w:rsidRPr="00C1081F" w:rsidRDefault="00A67857" w:rsidP="00A91210">
      <w:pPr>
        <w:pStyle w:val="BodyText1"/>
        <w:numPr>
          <w:ilvl w:val="0"/>
          <w:numId w:val="22"/>
        </w:numPr>
        <w:ind w:left="851" w:hanging="284"/>
        <w:contextualSpacing/>
        <w:rPr>
          <w:rFonts w:asciiTheme="minorHAnsi" w:hAnsiTheme="minorHAnsi" w:cstheme="minorHAnsi"/>
          <w:color w:val="000000"/>
        </w:rPr>
      </w:pPr>
      <w:r w:rsidRPr="00C1081F">
        <w:rPr>
          <w:rFonts w:asciiTheme="minorHAnsi" w:hAnsiTheme="minorHAnsi" w:cstheme="minorHAnsi"/>
          <w:color w:val="000000"/>
        </w:rPr>
        <w:t>be fair and objective</w:t>
      </w:r>
    </w:p>
    <w:p w14:paraId="52AA284C" w14:textId="77777777" w:rsidR="00A67857" w:rsidRPr="00C1081F" w:rsidRDefault="00A67857" w:rsidP="00A91210">
      <w:pPr>
        <w:pStyle w:val="BodyText1"/>
        <w:numPr>
          <w:ilvl w:val="0"/>
          <w:numId w:val="22"/>
        </w:numPr>
        <w:ind w:left="851" w:hanging="284"/>
        <w:contextualSpacing/>
        <w:rPr>
          <w:rFonts w:asciiTheme="minorHAnsi" w:hAnsiTheme="minorHAnsi" w:cstheme="minorHAnsi"/>
          <w:color w:val="000000"/>
        </w:rPr>
      </w:pPr>
      <w:r w:rsidRPr="00C1081F">
        <w:rPr>
          <w:rFonts w:asciiTheme="minorHAnsi" w:hAnsiTheme="minorHAnsi" w:cstheme="minorHAnsi"/>
          <w:color w:val="000000"/>
        </w:rPr>
        <w:t>not be adversarial</w:t>
      </w:r>
    </w:p>
    <w:p w14:paraId="64D8C12D" w14:textId="77777777" w:rsidR="00A67857" w:rsidRPr="00C1081F" w:rsidRDefault="00A67857" w:rsidP="00A91210">
      <w:pPr>
        <w:pStyle w:val="BodyText1"/>
        <w:numPr>
          <w:ilvl w:val="0"/>
          <w:numId w:val="22"/>
        </w:numPr>
        <w:ind w:left="851" w:hanging="284"/>
        <w:contextualSpacing/>
        <w:rPr>
          <w:rFonts w:asciiTheme="minorHAnsi" w:hAnsiTheme="minorHAnsi" w:cstheme="minorHAnsi"/>
          <w:color w:val="000000"/>
        </w:rPr>
      </w:pPr>
      <w:r w:rsidRPr="00C1081F">
        <w:rPr>
          <w:rFonts w:asciiTheme="minorHAnsi" w:hAnsiTheme="minorHAnsi" w:cstheme="minorHAnsi"/>
          <w:color w:val="000000"/>
        </w:rPr>
        <w:t>be based on clear procedures and defined responsibilities</w:t>
      </w:r>
    </w:p>
    <w:p w14:paraId="6A77C5D2" w14:textId="77777777" w:rsidR="00A67857" w:rsidRPr="00C1081F" w:rsidRDefault="00A67857" w:rsidP="00A91210">
      <w:pPr>
        <w:pStyle w:val="BodyText1"/>
        <w:numPr>
          <w:ilvl w:val="0"/>
          <w:numId w:val="22"/>
        </w:numPr>
        <w:ind w:left="851" w:hanging="284"/>
        <w:contextualSpacing/>
        <w:rPr>
          <w:rFonts w:asciiTheme="minorHAnsi" w:hAnsiTheme="minorHAnsi" w:cstheme="minorHAnsi"/>
          <w:color w:val="000000"/>
        </w:rPr>
      </w:pPr>
      <w:r w:rsidRPr="00C1081F">
        <w:rPr>
          <w:rFonts w:asciiTheme="minorHAnsi" w:hAnsiTheme="minorHAnsi" w:cstheme="minorHAnsi"/>
          <w:color w:val="000000"/>
        </w:rPr>
        <w:t>be thorough and consistent</w:t>
      </w:r>
    </w:p>
    <w:p w14:paraId="0FECE767" w14:textId="77777777" w:rsidR="00A67857" w:rsidRPr="00C1081F" w:rsidRDefault="00A67857" w:rsidP="00A91210">
      <w:pPr>
        <w:pStyle w:val="BodyText1"/>
        <w:numPr>
          <w:ilvl w:val="0"/>
          <w:numId w:val="22"/>
        </w:numPr>
        <w:ind w:left="851" w:hanging="284"/>
        <w:contextualSpacing/>
        <w:rPr>
          <w:rFonts w:asciiTheme="minorHAnsi" w:hAnsiTheme="minorHAnsi" w:cstheme="minorHAnsi"/>
          <w:color w:val="000000"/>
        </w:rPr>
      </w:pPr>
      <w:r w:rsidRPr="00C1081F">
        <w:rPr>
          <w:rFonts w:asciiTheme="minorHAnsi" w:hAnsiTheme="minorHAnsi" w:cstheme="minorHAnsi"/>
          <w:color w:val="000000"/>
        </w:rPr>
        <w:t>be decisive and capable of putting things right where necessary</w:t>
      </w:r>
    </w:p>
    <w:p w14:paraId="0E76134B" w14:textId="77777777" w:rsidR="00A67857" w:rsidRPr="00C1081F" w:rsidRDefault="00A67857" w:rsidP="00A91210">
      <w:pPr>
        <w:pStyle w:val="BodyText1"/>
        <w:numPr>
          <w:ilvl w:val="0"/>
          <w:numId w:val="22"/>
        </w:numPr>
        <w:ind w:left="851" w:hanging="284"/>
        <w:contextualSpacing/>
        <w:rPr>
          <w:rFonts w:asciiTheme="minorHAnsi" w:hAnsiTheme="minorHAnsi" w:cstheme="minorHAnsi"/>
          <w:color w:val="000000"/>
        </w:rPr>
      </w:pPr>
      <w:r w:rsidRPr="00C1081F">
        <w:rPr>
          <w:rFonts w:asciiTheme="minorHAnsi" w:hAnsiTheme="minorHAnsi" w:cstheme="minorHAnsi"/>
          <w:color w:val="000000"/>
        </w:rPr>
        <w:lastRenderedPageBreak/>
        <w:t>be Fully supported by councillors and officers</w:t>
      </w:r>
    </w:p>
    <w:p w14:paraId="62CED28D" w14:textId="77777777" w:rsidR="00846C5C" w:rsidRPr="00C1081F" w:rsidRDefault="00846C5C" w:rsidP="00A91210">
      <w:pPr>
        <w:pStyle w:val="BodyText1"/>
        <w:numPr>
          <w:ilvl w:val="0"/>
          <w:numId w:val="22"/>
        </w:numPr>
        <w:ind w:left="851" w:hanging="284"/>
        <w:contextualSpacing/>
        <w:rPr>
          <w:rFonts w:asciiTheme="minorHAnsi" w:hAnsiTheme="minorHAnsi" w:cstheme="minorHAnsi"/>
          <w:color w:val="000000"/>
        </w:rPr>
      </w:pPr>
      <w:r w:rsidRPr="00C1081F">
        <w:rPr>
          <w:rFonts w:asciiTheme="minorHAnsi" w:hAnsiTheme="minorHAnsi" w:cstheme="minorHAnsi"/>
          <w:color w:val="000000"/>
        </w:rPr>
        <w:t>ensure compliance with the Data Protection policy</w:t>
      </w:r>
    </w:p>
    <w:p w14:paraId="33704ECE" w14:textId="77777777" w:rsidR="0068742B" w:rsidRPr="00C1081F" w:rsidRDefault="0068742B" w:rsidP="00810DDB">
      <w:pPr>
        <w:pStyle w:val="Heading1"/>
        <w:rPr>
          <w:rFonts w:asciiTheme="minorHAnsi" w:hAnsiTheme="minorHAnsi" w:cstheme="minorHAnsi"/>
        </w:rPr>
      </w:pPr>
      <w:bookmarkStart w:id="2" w:name="_Toc17451544"/>
      <w:r w:rsidRPr="00C1081F">
        <w:rPr>
          <w:rFonts w:asciiTheme="minorHAnsi" w:hAnsiTheme="minorHAnsi" w:cstheme="minorHAnsi"/>
        </w:rPr>
        <w:t>Complaints Procedure</w:t>
      </w:r>
      <w:bookmarkEnd w:id="2"/>
      <w:r w:rsidRPr="00C1081F">
        <w:rPr>
          <w:rFonts w:asciiTheme="minorHAnsi" w:hAnsiTheme="minorHAnsi" w:cstheme="minorHAnsi"/>
        </w:rPr>
        <w:t xml:space="preserve"> </w:t>
      </w:r>
    </w:p>
    <w:p w14:paraId="768BF7AB" w14:textId="77777777" w:rsidR="0068742B" w:rsidRPr="00C1081F" w:rsidRDefault="0068742B" w:rsidP="00A91210">
      <w:pPr>
        <w:pStyle w:val="BodyText1"/>
        <w:spacing w:before="0"/>
        <w:ind w:left="0"/>
        <w:rPr>
          <w:rFonts w:asciiTheme="minorHAnsi" w:hAnsiTheme="minorHAnsi" w:cstheme="minorHAnsi"/>
          <w:color w:val="000000"/>
        </w:rPr>
      </w:pPr>
      <w:r w:rsidRPr="00C1081F">
        <w:rPr>
          <w:rFonts w:asciiTheme="minorHAnsi" w:hAnsiTheme="minorHAnsi" w:cstheme="minorHAnsi"/>
          <w:color w:val="000000"/>
        </w:rPr>
        <w:t xml:space="preserve">The purpose of a </w:t>
      </w:r>
      <w:proofErr w:type="gramStart"/>
      <w:r w:rsidRPr="00C1081F">
        <w:rPr>
          <w:rFonts w:asciiTheme="minorHAnsi" w:hAnsiTheme="minorHAnsi" w:cstheme="minorHAnsi"/>
          <w:color w:val="000000"/>
        </w:rPr>
        <w:t>complaints</w:t>
      </w:r>
      <w:proofErr w:type="gramEnd"/>
      <w:r w:rsidRPr="00C1081F">
        <w:rPr>
          <w:rFonts w:asciiTheme="minorHAnsi" w:hAnsiTheme="minorHAnsi" w:cstheme="minorHAnsi"/>
          <w:color w:val="000000"/>
        </w:rPr>
        <w:t xml:space="preserve"> procedure is to put things right if things go wrong. </w:t>
      </w:r>
    </w:p>
    <w:p w14:paraId="72A95C38" w14:textId="5D465F51" w:rsidR="00810DDB" w:rsidRPr="00C1081F" w:rsidRDefault="00810DDB" w:rsidP="00A91210">
      <w:pPr>
        <w:pStyle w:val="BodyText1"/>
        <w:ind w:left="0"/>
        <w:rPr>
          <w:rFonts w:asciiTheme="minorHAnsi" w:hAnsiTheme="minorHAnsi" w:cstheme="minorHAnsi"/>
        </w:rPr>
      </w:pPr>
      <w:r w:rsidRPr="00C1081F">
        <w:rPr>
          <w:rFonts w:asciiTheme="minorHAnsi" w:hAnsiTheme="minorHAnsi" w:cstheme="minorHAnsi"/>
        </w:rPr>
        <w:t xml:space="preserve">All complaints </w:t>
      </w:r>
      <w:r w:rsidR="00C24CD4" w:rsidRPr="00C1081F">
        <w:rPr>
          <w:rFonts w:asciiTheme="minorHAnsi" w:hAnsiTheme="minorHAnsi" w:cstheme="minorHAnsi"/>
        </w:rPr>
        <w:t xml:space="preserve">about the </w:t>
      </w:r>
      <w:r w:rsidR="00D34C30" w:rsidRPr="00C1081F">
        <w:rPr>
          <w:rFonts w:asciiTheme="minorHAnsi" w:hAnsiTheme="minorHAnsi" w:cstheme="minorHAnsi"/>
        </w:rPr>
        <w:t>Council</w:t>
      </w:r>
      <w:r w:rsidR="00C24CD4" w:rsidRPr="00C1081F">
        <w:rPr>
          <w:rFonts w:asciiTheme="minorHAnsi" w:hAnsiTheme="minorHAnsi" w:cstheme="minorHAnsi"/>
        </w:rPr>
        <w:t xml:space="preserve">’s actions, decisions, procedures or administration </w:t>
      </w:r>
      <w:r w:rsidRPr="00C1081F">
        <w:rPr>
          <w:rFonts w:asciiTheme="minorHAnsi" w:hAnsiTheme="minorHAnsi" w:cstheme="minorHAnsi"/>
        </w:rPr>
        <w:t xml:space="preserve">should be </w:t>
      </w:r>
      <w:r w:rsidR="00C24CD4" w:rsidRPr="00C1081F">
        <w:rPr>
          <w:rFonts w:asciiTheme="minorHAnsi" w:hAnsiTheme="minorHAnsi" w:cstheme="minorHAnsi"/>
        </w:rPr>
        <w:t xml:space="preserve">made in writing and </w:t>
      </w:r>
      <w:r w:rsidRPr="00C1081F">
        <w:rPr>
          <w:rFonts w:asciiTheme="minorHAnsi" w:hAnsiTheme="minorHAnsi" w:cstheme="minorHAnsi"/>
        </w:rPr>
        <w:t xml:space="preserve">addressed to the Parish </w:t>
      </w:r>
      <w:r w:rsidR="00C24CD4" w:rsidRPr="00C1081F">
        <w:rPr>
          <w:rFonts w:asciiTheme="minorHAnsi" w:hAnsiTheme="minorHAnsi" w:cstheme="minorHAnsi"/>
        </w:rPr>
        <w:t>Clerk</w:t>
      </w:r>
      <w:r w:rsidRPr="00C1081F">
        <w:rPr>
          <w:rFonts w:asciiTheme="minorHAnsi" w:hAnsiTheme="minorHAnsi" w:cstheme="minorHAnsi"/>
        </w:rPr>
        <w:t xml:space="preserve">, unless the </w:t>
      </w:r>
      <w:r w:rsidR="00C24CD4" w:rsidRPr="00C1081F">
        <w:rPr>
          <w:rFonts w:asciiTheme="minorHAnsi" w:hAnsiTheme="minorHAnsi" w:cstheme="minorHAnsi"/>
        </w:rPr>
        <w:t>Clerk</w:t>
      </w:r>
      <w:r w:rsidRPr="00C1081F">
        <w:rPr>
          <w:rFonts w:asciiTheme="minorHAnsi" w:hAnsiTheme="minorHAnsi" w:cstheme="minorHAnsi"/>
        </w:rPr>
        <w:t xml:space="preserve"> is the subject of complaint, in which case the complaint should be addressed to the Chair.</w:t>
      </w:r>
    </w:p>
    <w:p w14:paraId="6643CF58" w14:textId="1EA62783" w:rsidR="00725AA1" w:rsidRPr="00C1081F" w:rsidRDefault="00725AA1" w:rsidP="00A91210">
      <w:pPr>
        <w:pStyle w:val="BodyText1"/>
        <w:ind w:left="0"/>
        <w:rPr>
          <w:rFonts w:asciiTheme="minorHAnsi" w:hAnsiTheme="minorHAnsi" w:cstheme="minorHAnsi"/>
        </w:rPr>
      </w:pPr>
      <w:r w:rsidRPr="00C1081F">
        <w:rPr>
          <w:rFonts w:asciiTheme="minorHAnsi" w:hAnsiTheme="minorHAnsi" w:cstheme="minorHAnsi"/>
        </w:rPr>
        <w:t xml:space="preserve">The Clerk, in consultation with the Chair, will decide whether it necessary to notify the </w:t>
      </w:r>
      <w:r w:rsidR="00D34C30" w:rsidRPr="00C1081F">
        <w:rPr>
          <w:rFonts w:asciiTheme="minorHAnsi" w:hAnsiTheme="minorHAnsi" w:cstheme="minorHAnsi"/>
        </w:rPr>
        <w:t>Council</w:t>
      </w:r>
      <w:r w:rsidRPr="00C1081F">
        <w:rPr>
          <w:rFonts w:asciiTheme="minorHAnsi" w:hAnsiTheme="minorHAnsi" w:cstheme="minorHAnsi"/>
        </w:rPr>
        <w:t xml:space="preserve">’s insurers of a complaint, e.g. where the complainant is seeking redress for personal injury, damage to property or other financial loss, or where the </w:t>
      </w:r>
      <w:r w:rsidR="00D34C30" w:rsidRPr="00C1081F">
        <w:rPr>
          <w:rFonts w:asciiTheme="minorHAnsi" w:hAnsiTheme="minorHAnsi" w:cstheme="minorHAnsi"/>
        </w:rPr>
        <w:t>Council</w:t>
      </w:r>
      <w:r w:rsidRPr="00C1081F">
        <w:rPr>
          <w:rFonts w:asciiTheme="minorHAnsi" w:hAnsiTheme="minorHAnsi" w:cstheme="minorHAnsi"/>
        </w:rPr>
        <w:t xml:space="preserve"> may be at risk of being held liable in law to pay damages or to provide another legal remedy.</w:t>
      </w:r>
    </w:p>
    <w:p w14:paraId="52765EAD" w14:textId="32FE9E32" w:rsidR="0068742B" w:rsidRPr="00C1081F" w:rsidRDefault="00810DDB" w:rsidP="00A91210">
      <w:pPr>
        <w:pStyle w:val="BodyText1"/>
        <w:ind w:left="0"/>
        <w:rPr>
          <w:rFonts w:asciiTheme="minorHAnsi" w:hAnsiTheme="minorHAnsi" w:cstheme="minorHAnsi"/>
        </w:rPr>
      </w:pPr>
      <w:r w:rsidRPr="00C1081F">
        <w:rPr>
          <w:rFonts w:asciiTheme="minorHAnsi" w:hAnsiTheme="minorHAnsi" w:cstheme="minorHAnsi"/>
        </w:rPr>
        <w:t xml:space="preserve">In the first instance, the </w:t>
      </w:r>
      <w:r w:rsidR="00C24CD4" w:rsidRPr="00C1081F">
        <w:rPr>
          <w:rFonts w:asciiTheme="minorHAnsi" w:hAnsiTheme="minorHAnsi" w:cstheme="minorHAnsi"/>
        </w:rPr>
        <w:t>Clerk</w:t>
      </w:r>
      <w:r w:rsidRPr="00C1081F">
        <w:rPr>
          <w:rFonts w:asciiTheme="minorHAnsi" w:hAnsiTheme="minorHAnsi" w:cstheme="minorHAnsi"/>
        </w:rPr>
        <w:t xml:space="preserve"> will</w:t>
      </w:r>
      <w:r w:rsidR="0068742B" w:rsidRPr="00C1081F">
        <w:rPr>
          <w:rFonts w:asciiTheme="minorHAnsi" w:hAnsiTheme="minorHAnsi" w:cstheme="minorHAnsi"/>
        </w:rPr>
        <w:t xml:space="preserve"> attempt to resolve the matter informally. </w:t>
      </w:r>
      <w:r w:rsidR="00C9412A">
        <w:rPr>
          <w:rFonts w:asciiTheme="minorHAnsi" w:hAnsiTheme="minorHAnsi" w:cstheme="minorHAnsi"/>
        </w:rPr>
        <w:t xml:space="preserve"> </w:t>
      </w:r>
      <w:r w:rsidR="0068742B" w:rsidRPr="00C1081F">
        <w:rPr>
          <w:rFonts w:asciiTheme="minorHAnsi" w:hAnsiTheme="minorHAnsi" w:cstheme="minorHAnsi"/>
        </w:rPr>
        <w:t>If this is not possible because of the serious nature or complexity of the complaint</w:t>
      </w:r>
      <w:r w:rsidR="004B680C" w:rsidRPr="00C1081F">
        <w:rPr>
          <w:rFonts w:asciiTheme="minorHAnsi" w:hAnsiTheme="minorHAnsi" w:cstheme="minorHAnsi"/>
        </w:rPr>
        <w:t>,</w:t>
      </w:r>
      <w:r w:rsidR="0068742B" w:rsidRPr="00C1081F">
        <w:rPr>
          <w:rFonts w:asciiTheme="minorHAnsi" w:hAnsiTheme="minorHAnsi" w:cstheme="minorHAnsi"/>
        </w:rPr>
        <w:t xml:space="preserve"> then </w:t>
      </w:r>
      <w:r w:rsidRPr="00C1081F">
        <w:rPr>
          <w:rFonts w:asciiTheme="minorHAnsi" w:hAnsiTheme="minorHAnsi" w:cstheme="minorHAnsi"/>
        </w:rPr>
        <w:t xml:space="preserve">the </w:t>
      </w:r>
      <w:r w:rsidR="00C24CD4" w:rsidRPr="00C1081F">
        <w:rPr>
          <w:rFonts w:asciiTheme="minorHAnsi" w:hAnsiTheme="minorHAnsi" w:cstheme="minorHAnsi"/>
        </w:rPr>
        <w:t>Clerk</w:t>
      </w:r>
      <w:r w:rsidRPr="00C1081F">
        <w:rPr>
          <w:rFonts w:asciiTheme="minorHAnsi" w:hAnsiTheme="minorHAnsi" w:cstheme="minorHAnsi"/>
        </w:rPr>
        <w:t xml:space="preserve"> will</w:t>
      </w:r>
      <w:r w:rsidR="0068742B" w:rsidRPr="00C1081F">
        <w:rPr>
          <w:rFonts w:asciiTheme="minorHAnsi" w:hAnsiTheme="minorHAnsi" w:cstheme="minorHAnsi"/>
        </w:rPr>
        <w:t xml:space="preserve"> consult the Chair </w:t>
      </w:r>
      <w:r w:rsidRPr="00C1081F">
        <w:rPr>
          <w:rFonts w:asciiTheme="minorHAnsi" w:hAnsiTheme="minorHAnsi" w:cstheme="minorHAnsi"/>
        </w:rPr>
        <w:t xml:space="preserve">(or Vice Chair in the absence of the Chair) </w:t>
      </w:r>
      <w:r w:rsidR="0068742B" w:rsidRPr="00C1081F">
        <w:rPr>
          <w:rFonts w:asciiTheme="minorHAnsi" w:hAnsiTheme="minorHAnsi" w:cstheme="minorHAnsi"/>
        </w:rPr>
        <w:t xml:space="preserve">of the </w:t>
      </w:r>
      <w:r w:rsidR="00D34C30" w:rsidRPr="00C1081F">
        <w:rPr>
          <w:rFonts w:asciiTheme="minorHAnsi" w:hAnsiTheme="minorHAnsi" w:cstheme="minorHAnsi"/>
        </w:rPr>
        <w:t>Council</w:t>
      </w:r>
      <w:r w:rsidRPr="00C1081F">
        <w:rPr>
          <w:rFonts w:asciiTheme="minorHAnsi" w:hAnsiTheme="minorHAnsi" w:cstheme="minorHAnsi"/>
        </w:rPr>
        <w:t xml:space="preserve"> </w:t>
      </w:r>
      <w:r w:rsidR="0068742B" w:rsidRPr="00C1081F">
        <w:rPr>
          <w:rFonts w:asciiTheme="minorHAnsi" w:hAnsiTheme="minorHAnsi" w:cstheme="minorHAnsi"/>
        </w:rPr>
        <w:t xml:space="preserve">and the Chair of the </w:t>
      </w:r>
      <w:r w:rsidRPr="00C1081F">
        <w:rPr>
          <w:rFonts w:asciiTheme="minorHAnsi" w:hAnsiTheme="minorHAnsi" w:cstheme="minorHAnsi"/>
        </w:rPr>
        <w:t xml:space="preserve">Employment </w:t>
      </w:r>
      <w:r w:rsidR="0068742B" w:rsidRPr="00C1081F">
        <w:rPr>
          <w:rFonts w:asciiTheme="minorHAnsi" w:hAnsiTheme="minorHAnsi" w:cstheme="minorHAnsi"/>
        </w:rPr>
        <w:t>Committee</w:t>
      </w:r>
      <w:r w:rsidR="004B680C" w:rsidRPr="00C1081F">
        <w:rPr>
          <w:rFonts w:asciiTheme="minorHAnsi" w:hAnsiTheme="minorHAnsi" w:cstheme="minorHAnsi"/>
        </w:rPr>
        <w:t xml:space="preserve"> if appropriate</w:t>
      </w:r>
      <w:r w:rsidR="0068742B" w:rsidRPr="00C1081F">
        <w:rPr>
          <w:rFonts w:asciiTheme="minorHAnsi" w:hAnsiTheme="minorHAnsi" w:cstheme="minorHAnsi"/>
        </w:rPr>
        <w:t>.</w:t>
      </w:r>
    </w:p>
    <w:p w14:paraId="221AE86B" w14:textId="77777777" w:rsidR="0068742B" w:rsidRPr="00C1081F" w:rsidRDefault="0068742B" w:rsidP="00A91210">
      <w:pPr>
        <w:pStyle w:val="BodyText1"/>
        <w:ind w:left="0"/>
        <w:rPr>
          <w:rFonts w:asciiTheme="minorHAnsi" w:hAnsiTheme="minorHAnsi" w:cstheme="minorHAnsi"/>
        </w:rPr>
      </w:pPr>
      <w:r w:rsidRPr="00C1081F">
        <w:rPr>
          <w:rFonts w:asciiTheme="minorHAnsi" w:hAnsiTheme="minorHAnsi" w:cstheme="minorHAnsi"/>
        </w:rPr>
        <w:t xml:space="preserve">The written response on behalf of the Parish </w:t>
      </w:r>
      <w:r w:rsidR="00D34C30" w:rsidRPr="00C1081F">
        <w:rPr>
          <w:rFonts w:asciiTheme="minorHAnsi" w:hAnsiTheme="minorHAnsi" w:cstheme="minorHAnsi"/>
        </w:rPr>
        <w:t>Council</w:t>
      </w:r>
      <w:r w:rsidRPr="00C1081F">
        <w:rPr>
          <w:rFonts w:asciiTheme="minorHAnsi" w:hAnsiTheme="minorHAnsi" w:cstheme="minorHAnsi"/>
        </w:rPr>
        <w:t xml:space="preserve"> </w:t>
      </w:r>
      <w:r w:rsidR="00C24CD4" w:rsidRPr="00C1081F">
        <w:rPr>
          <w:rFonts w:asciiTheme="minorHAnsi" w:hAnsiTheme="minorHAnsi" w:cstheme="minorHAnsi"/>
        </w:rPr>
        <w:t>will</w:t>
      </w:r>
      <w:r w:rsidRPr="00C1081F">
        <w:rPr>
          <w:rFonts w:asciiTheme="minorHAnsi" w:hAnsiTheme="minorHAnsi" w:cstheme="minorHAnsi"/>
        </w:rPr>
        <w:t xml:space="preserve"> include a full and frank response to the concerns raised by the complainant and an apology where appropriate.</w:t>
      </w:r>
    </w:p>
    <w:p w14:paraId="7D5314FA" w14:textId="23B072D9" w:rsidR="00524211" w:rsidRPr="00C1081F" w:rsidRDefault="0068742B" w:rsidP="00A91210">
      <w:pPr>
        <w:pStyle w:val="BodyText1"/>
        <w:ind w:left="0"/>
        <w:rPr>
          <w:rFonts w:asciiTheme="minorHAnsi" w:hAnsiTheme="minorHAnsi" w:cstheme="minorHAnsi"/>
        </w:rPr>
      </w:pPr>
      <w:r w:rsidRPr="00C1081F">
        <w:rPr>
          <w:rFonts w:asciiTheme="minorHAnsi" w:hAnsiTheme="minorHAnsi" w:cstheme="minorHAnsi"/>
        </w:rPr>
        <w:t xml:space="preserve">The </w:t>
      </w:r>
      <w:r w:rsidR="00C24CD4" w:rsidRPr="00C1081F">
        <w:rPr>
          <w:rFonts w:asciiTheme="minorHAnsi" w:hAnsiTheme="minorHAnsi" w:cstheme="minorHAnsi"/>
        </w:rPr>
        <w:t xml:space="preserve">complaint should be acknowledged within </w:t>
      </w:r>
      <w:r w:rsidR="00C9412A">
        <w:rPr>
          <w:rFonts w:asciiTheme="minorHAnsi" w:hAnsiTheme="minorHAnsi" w:cstheme="minorHAnsi"/>
        </w:rPr>
        <w:t>five</w:t>
      </w:r>
      <w:r w:rsidR="00C24CD4" w:rsidRPr="00C1081F">
        <w:rPr>
          <w:rFonts w:asciiTheme="minorHAnsi" w:hAnsiTheme="minorHAnsi" w:cstheme="minorHAnsi"/>
        </w:rPr>
        <w:t xml:space="preserve"> working days of receipt and the complainant will be advised that a full </w:t>
      </w:r>
      <w:r w:rsidRPr="00C1081F">
        <w:rPr>
          <w:rFonts w:asciiTheme="minorHAnsi" w:hAnsiTheme="minorHAnsi" w:cstheme="minorHAnsi"/>
        </w:rPr>
        <w:t xml:space="preserve">response </w:t>
      </w:r>
      <w:r w:rsidR="00C24CD4" w:rsidRPr="00C1081F">
        <w:rPr>
          <w:rFonts w:asciiTheme="minorHAnsi" w:hAnsiTheme="minorHAnsi" w:cstheme="minorHAnsi"/>
        </w:rPr>
        <w:t xml:space="preserve">will be made within </w:t>
      </w:r>
      <w:r w:rsidR="00C9412A">
        <w:rPr>
          <w:rFonts w:asciiTheme="minorHAnsi" w:hAnsiTheme="minorHAnsi" w:cstheme="minorHAnsi"/>
        </w:rPr>
        <w:t>ten</w:t>
      </w:r>
      <w:r w:rsidRPr="00C1081F">
        <w:rPr>
          <w:rFonts w:asciiTheme="minorHAnsi" w:hAnsiTheme="minorHAnsi" w:cstheme="minorHAnsi"/>
        </w:rPr>
        <w:t xml:space="preserve"> working days of receipt.</w:t>
      </w:r>
      <w:r w:rsidR="00C24CD4" w:rsidRPr="00C1081F">
        <w:rPr>
          <w:rFonts w:asciiTheme="minorHAnsi" w:hAnsiTheme="minorHAnsi" w:cstheme="minorHAnsi"/>
        </w:rPr>
        <w:t xml:space="preserve"> </w:t>
      </w:r>
      <w:r w:rsidRPr="00C1081F">
        <w:rPr>
          <w:rFonts w:asciiTheme="minorHAnsi" w:hAnsiTheme="minorHAnsi" w:cstheme="minorHAnsi"/>
        </w:rPr>
        <w:t xml:space="preserve"> If the investigation requires more time </w:t>
      </w:r>
      <w:r w:rsidR="00C24CD4" w:rsidRPr="00C1081F">
        <w:rPr>
          <w:rFonts w:asciiTheme="minorHAnsi" w:hAnsiTheme="minorHAnsi" w:cstheme="minorHAnsi"/>
        </w:rPr>
        <w:t>a</w:t>
      </w:r>
      <w:r w:rsidRPr="00C1081F">
        <w:rPr>
          <w:rFonts w:asciiTheme="minorHAnsi" w:hAnsiTheme="minorHAnsi" w:cstheme="minorHAnsi"/>
        </w:rPr>
        <w:t xml:space="preserve"> response explaining the reason for a delay </w:t>
      </w:r>
      <w:r w:rsidR="00C24CD4" w:rsidRPr="00C1081F">
        <w:rPr>
          <w:rFonts w:asciiTheme="minorHAnsi" w:hAnsiTheme="minorHAnsi" w:cstheme="minorHAnsi"/>
        </w:rPr>
        <w:t>will</w:t>
      </w:r>
      <w:r w:rsidRPr="00C1081F">
        <w:rPr>
          <w:rFonts w:asciiTheme="minorHAnsi" w:hAnsiTheme="minorHAnsi" w:cstheme="minorHAnsi"/>
        </w:rPr>
        <w:t xml:space="preserve"> be sent to the complainant.</w:t>
      </w:r>
      <w:r w:rsidR="00524211" w:rsidRPr="00C1081F">
        <w:rPr>
          <w:rFonts w:asciiTheme="minorHAnsi" w:hAnsiTheme="minorHAnsi" w:cstheme="minorHAnsi"/>
        </w:rPr>
        <w:t xml:space="preserve"> </w:t>
      </w:r>
    </w:p>
    <w:p w14:paraId="7758BF4A" w14:textId="77777777" w:rsidR="0068742B" w:rsidRPr="00C1081F" w:rsidRDefault="00524211" w:rsidP="00A91210">
      <w:pPr>
        <w:pStyle w:val="BodyText1"/>
        <w:ind w:left="0"/>
        <w:rPr>
          <w:rFonts w:asciiTheme="minorHAnsi" w:hAnsiTheme="minorHAnsi" w:cstheme="minorHAnsi"/>
        </w:rPr>
      </w:pPr>
      <w:r w:rsidRPr="00C1081F">
        <w:rPr>
          <w:rFonts w:asciiTheme="minorHAnsi" w:hAnsiTheme="minorHAnsi" w:cstheme="minorHAnsi"/>
        </w:rPr>
        <w:t xml:space="preserve">The complainant should be advised whether the complaint will be treated as confidential or whether, for example, notice of it will be given in the usual way (if, for example, the complaint is to be heard by the Parish </w:t>
      </w:r>
      <w:r w:rsidR="00D34C30" w:rsidRPr="00C1081F">
        <w:rPr>
          <w:rFonts w:asciiTheme="minorHAnsi" w:hAnsiTheme="minorHAnsi" w:cstheme="minorHAnsi"/>
        </w:rPr>
        <w:t>Council</w:t>
      </w:r>
      <w:r w:rsidRPr="00C1081F">
        <w:rPr>
          <w:rFonts w:asciiTheme="minorHAnsi" w:hAnsiTheme="minorHAnsi" w:cstheme="minorHAnsi"/>
        </w:rPr>
        <w:t xml:space="preserve"> at a regular </w:t>
      </w:r>
      <w:r w:rsidR="00D34C30" w:rsidRPr="00C1081F">
        <w:rPr>
          <w:rFonts w:asciiTheme="minorHAnsi" w:hAnsiTheme="minorHAnsi" w:cstheme="minorHAnsi"/>
        </w:rPr>
        <w:t>Council</w:t>
      </w:r>
      <w:r w:rsidRPr="00C1081F">
        <w:rPr>
          <w:rFonts w:asciiTheme="minorHAnsi" w:hAnsiTheme="minorHAnsi" w:cstheme="minorHAnsi"/>
        </w:rPr>
        <w:t xml:space="preserve"> meeting).</w:t>
      </w:r>
    </w:p>
    <w:p w14:paraId="22AF7F7B" w14:textId="6892FC09" w:rsidR="0068742B" w:rsidRPr="00C1081F" w:rsidRDefault="00C24CD4" w:rsidP="00A91210">
      <w:pPr>
        <w:pStyle w:val="BodyText1"/>
        <w:ind w:left="0"/>
        <w:rPr>
          <w:rFonts w:asciiTheme="minorHAnsi" w:hAnsiTheme="minorHAnsi" w:cstheme="minorHAnsi"/>
        </w:rPr>
      </w:pPr>
      <w:r w:rsidRPr="00C1081F">
        <w:rPr>
          <w:rFonts w:asciiTheme="minorHAnsi" w:hAnsiTheme="minorHAnsi" w:cstheme="minorHAnsi"/>
        </w:rPr>
        <w:t xml:space="preserve">The Clerk </w:t>
      </w:r>
      <w:r w:rsidR="0068742B" w:rsidRPr="00C1081F">
        <w:rPr>
          <w:rFonts w:asciiTheme="minorHAnsi" w:hAnsiTheme="minorHAnsi" w:cstheme="minorHAnsi"/>
        </w:rPr>
        <w:t xml:space="preserve">will represent the position of the </w:t>
      </w:r>
      <w:r w:rsidR="00D34C30" w:rsidRPr="00C1081F">
        <w:rPr>
          <w:rFonts w:asciiTheme="minorHAnsi" w:hAnsiTheme="minorHAnsi" w:cstheme="minorHAnsi"/>
        </w:rPr>
        <w:t>Council</w:t>
      </w:r>
      <w:r w:rsidR="0068742B" w:rsidRPr="00C1081F">
        <w:rPr>
          <w:rFonts w:asciiTheme="minorHAnsi" w:hAnsiTheme="minorHAnsi" w:cstheme="minorHAnsi"/>
        </w:rPr>
        <w:t xml:space="preserve">. </w:t>
      </w:r>
      <w:r w:rsidR="00C9412A">
        <w:rPr>
          <w:rFonts w:asciiTheme="minorHAnsi" w:hAnsiTheme="minorHAnsi" w:cstheme="minorHAnsi"/>
        </w:rPr>
        <w:t xml:space="preserve"> </w:t>
      </w:r>
      <w:r w:rsidR="0068742B" w:rsidRPr="00C1081F">
        <w:rPr>
          <w:rFonts w:asciiTheme="minorHAnsi" w:hAnsiTheme="minorHAnsi" w:cstheme="minorHAnsi"/>
        </w:rPr>
        <w:t xml:space="preserve">If the </w:t>
      </w:r>
      <w:r w:rsidRPr="00C1081F">
        <w:rPr>
          <w:rFonts w:asciiTheme="minorHAnsi" w:hAnsiTheme="minorHAnsi" w:cstheme="minorHAnsi"/>
        </w:rPr>
        <w:t>Clerk’s response will explain or justify</w:t>
      </w:r>
      <w:r w:rsidR="0068742B" w:rsidRPr="00C1081F">
        <w:rPr>
          <w:rFonts w:asciiTheme="minorHAnsi" w:hAnsiTheme="minorHAnsi" w:cstheme="minorHAnsi"/>
        </w:rPr>
        <w:t xml:space="preserve"> the action or procedure complained of, </w:t>
      </w:r>
      <w:r w:rsidRPr="00C1081F">
        <w:rPr>
          <w:rFonts w:asciiTheme="minorHAnsi" w:hAnsiTheme="minorHAnsi" w:cstheme="minorHAnsi"/>
        </w:rPr>
        <w:t>the Clerk may</w:t>
      </w:r>
      <w:r w:rsidR="0068742B" w:rsidRPr="00C1081F">
        <w:rPr>
          <w:rFonts w:asciiTheme="minorHAnsi" w:hAnsiTheme="minorHAnsi" w:cstheme="minorHAnsi"/>
        </w:rPr>
        <w:t xml:space="preserve"> not advise the </w:t>
      </w:r>
      <w:r w:rsidR="00D34C30" w:rsidRPr="00C1081F">
        <w:rPr>
          <w:rFonts w:asciiTheme="minorHAnsi" w:hAnsiTheme="minorHAnsi" w:cstheme="minorHAnsi"/>
        </w:rPr>
        <w:t>Council</w:t>
      </w:r>
      <w:r w:rsidR="0068742B" w:rsidRPr="00C1081F">
        <w:rPr>
          <w:rFonts w:asciiTheme="minorHAnsi" w:hAnsiTheme="minorHAnsi" w:cstheme="minorHAnsi"/>
        </w:rPr>
        <w:t xml:space="preserve"> or committee, as they </w:t>
      </w:r>
      <w:r w:rsidRPr="00C1081F">
        <w:rPr>
          <w:rFonts w:asciiTheme="minorHAnsi" w:hAnsiTheme="minorHAnsi" w:cstheme="minorHAnsi"/>
        </w:rPr>
        <w:t xml:space="preserve">may </w:t>
      </w:r>
      <w:r w:rsidR="0068742B" w:rsidRPr="00C1081F">
        <w:rPr>
          <w:rFonts w:asciiTheme="minorHAnsi" w:hAnsiTheme="minorHAnsi" w:cstheme="minorHAnsi"/>
        </w:rPr>
        <w:t>need to determine the matter themselves.</w:t>
      </w:r>
      <w:r w:rsidRPr="00C1081F">
        <w:rPr>
          <w:rFonts w:asciiTheme="minorHAnsi" w:hAnsiTheme="minorHAnsi" w:cstheme="minorHAnsi"/>
        </w:rPr>
        <w:t xml:space="preserve">  The Clerk will report the subject of the complaint and action taken to the next full meeting of the Parish </w:t>
      </w:r>
      <w:r w:rsidR="00D34C30" w:rsidRPr="00C1081F">
        <w:rPr>
          <w:rFonts w:asciiTheme="minorHAnsi" w:hAnsiTheme="minorHAnsi" w:cstheme="minorHAnsi"/>
        </w:rPr>
        <w:t>Council</w:t>
      </w:r>
      <w:r w:rsidRPr="00C1081F">
        <w:rPr>
          <w:rFonts w:asciiTheme="minorHAnsi" w:hAnsiTheme="minorHAnsi" w:cstheme="minorHAnsi"/>
        </w:rPr>
        <w:t>.</w:t>
      </w:r>
    </w:p>
    <w:p w14:paraId="41BA666D" w14:textId="77777777" w:rsidR="0068742B" w:rsidRPr="00C1081F" w:rsidRDefault="00524211" w:rsidP="00A91210">
      <w:pPr>
        <w:pStyle w:val="BodyText1"/>
        <w:ind w:left="0"/>
        <w:rPr>
          <w:rFonts w:asciiTheme="minorHAnsi" w:hAnsiTheme="minorHAnsi" w:cstheme="minorHAnsi"/>
        </w:rPr>
      </w:pPr>
      <w:r w:rsidRPr="00C1081F">
        <w:rPr>
          <w:rFonts w:asciiTheme="minorHAnsi" w:hAnsiTheme="minorHAnsi" w:cstheme="minorHAnsi"/>
        </w:rPr>
        <w:t>If the complainant does not feel their concerns have been answered, t</w:t>
      </w:r>
      <w:r w:rsidR="0068742B" w:rsidRPr="00C1081F">
        <w:rPr>
          <w:rFonts w:asciiTheme="minorHAnsi" w:hAnsiTheme="minorHAnsi" w:cstheme="minorHAnsi"/>
        </w:rPr>
        <w:t xml:space="preserve">he complainant </w:t>
      </w:r>
      <w:r w:rsidRPr="00C1081F">
        <w:rPr>
          <w:rFonts w:asciiTheme="minorHAnsi" w:hAnsiTheme="minorHAnsi" w:cstheme="minorHAnsi"/>
        </w:rPr>
        <w:t>will</w:t>
      </w:r>
      <w:r w:rsidR="0068742B" w:rsidRPr="00C1081F">
        <w:rPr>
          <w:rFonts w:asciiTheme="minorHAnsi" w:hAnsiTheme="minorHAnsi" w:cstheme="minorHAnsi"/>
        </w:rPr>
        <w:t xml:space="preserve"> be invited to attend a meeting </w:t>
      </w:r>
      <w:r w:rsidRPr="00C1081F">
        <w:rPr>
          <w:rFonts w:asciiTheme="minorHAnsi" w:hAnsiTheme="minorHAnsi" w:cstheme="minorHAnsi"/>
        </w:rPr>
        <w:t>to discuss the complaint</w:t>
      </w:r>
      <w:r w:rsidR="0068742B" w:rsidRPr="00C1081F">
        <w:rPr>
          <w:rFonts w:asciiTheme="minorHAnsi" w:hAnsiTheme="minorHAnsi" w:cstheme="minorHAnsi"/>
        </w:rPr>
        <w:t>.</w:t>
      </w:r>
    </w:p>
    <w:p w14:paraId="26F84E26" w14:textId="77777777" w:rsidR="0068742B" w:rsidRPr="00C1081F" w:rsidRDefault="0068742B" w:rsidP="00A91210">
      <w:pPr>
        <w:pStyle w:val="BodyText1"/>
        <w:ind w:left="0"/>
        <w:rPr>
          <w:rFonts w:asciiTheme="minorHAnsi" w:hAnsiTheme="minorHAnsi" w:cstheme="minorHAnsi"/>
        </w:rPr>
      </w:pPr>
      <w:r w:rsidRPr="00C1081F">
        <w:rPr>
          <w:rFonts w:asciiTheme="minorHAnsi" w:hAnsiTheme="minorHAnsi" w:cstheme="minorHAnsi"/>
        </w:rPr>
        <w:t xml:space="preserve">Seven clear working days prior to the meeting, the complainant shall provide the </w:t>
      </w:r>
      <w:r w:rsidR="00D34C30" w:rsidRPr="00C1081F">
        <w:rPr>
          <w:rFonts w:asciiTheme="minorHAnsi" w:hAnsiTheme="minorHAnsi" w:cstheme="minorHAnsi"/>
        </w:rPr>
        <w:t>Council</w:t>
      </w:r>
      <w:r w:rsidRPr="00C1081F">
        <w:rPr>
          <w:rFonts w:asciiTheme="minorHAnsi" w:hAnsiTheme="minorHAnsi" w:cstheme="minorHAnsi"/>
        </w:rPr>
        <w:t xml:space="preserve"> with copies of any documentation or other evidence relied on. The </w:t>
      </w:r>
      <w:r w:rsidR="00C24CD4" w:rsidRPr="00C1081F">
        <w:rPr>
          <w:rFonts w:asciiTheme="minorHAnsi" w:hAnsiTheme="minorHAnsi" w:cstheme="minorHAnsi"/>
        </w:rPr>
        <w:t>Clerk</w:t>
      </w:r>
      <w:r w:rsidRPr="00C1081F">
        <w:rPr>
          <w:rFonts w:asciiTheme="minorHAnsi" w:hAnsiTheme="minorHAnsi" w:cstheme="minorHAnsi"/>
        </w:rPr>
        <w:t xml:space="preserve"> shall provide the complainant with copies of any documentation upon which the </w:t>
      </w:r>
      <w:r w:rsidR="00D34C30" w:rsidRPr="00C1081F">
        <w:rPr>
          <w:rFonts w:asciiTheme="minorHAnsi" w:hAnsiTheme="minorHAnsi" w:cstheme="minorHAnsi"/>
        </w:rPr>
        <w:t>Council</w:t>
      </w:r>
      <w:r w:rsidRPr="00C1081F">
        <w:rPr>
          <w:rFonts w:asciiTheme="minorHAnsi" w:hAnsiTheme="minorHAnsi" w:cstheme="minorHAnsi"/>
        </w:rPr>
        <w:t xml:space="preserve"> wish to rely at the meeting and shall do so promptly, allowing the complainant the opportunity to read the material in good time for the meeting.</w:t>
      </w:r>
    </w:p>
    <w:p w14:paraId="1EDAC686" w14:textId="77777777" w:rsidR="0068742B" w:rsidRPr="00C1081F" w:rsidRDefault="0068742B" w:rsidP="00C63DC0">
      <w:pPr>
        <w:pStyle w:val="Heading1"/>
        <w:rPr>
          <w:rFonts w:asciiTheme="minorHAnsi" w:hAnsiTheme="minorHAnsi" w:cstheme="minorHAnsi"/>
        </w:rPr>
      </w:pPr>
      <w:bookmarkStart w:id="3" w:name="_Toc17451545"/>
      <w:r w:rsidRPr="00C1081F">
        <w:rPr>
          <w:rFonts w:asciiTheme="minorHAnsi" w:hAnsiTheme="minorHAnsi" w:cstheme="minorHAnsi"/>
        </w:rPr>
        <w:t>At the Meeting</w:t>
      </w:r>
      <w:bookmarkEnd w:id="3"/>
    </w:p>
    <w:p w14:paraId="49FEB76E" w14:textId="77777777" w:rsidR="00846C5C" w:rsidRPr="00C1081F" w:rsidRDefault="00846C5C" w:rsidP="00A91210">
      <w:pPr>
        <w:pStyle w:val="BodyText1"/>
        <w:spacing w:before="0"/>
        <w:ind w:left="0"/>
        <w:rPr>
          <w:rFonts w:asciiTheme="minorHAnsi" w:hAnsiTheme="minorHAnsi" w:cstheme="minorHAnsi"/>
          <w:color w:val="000000"/>
        </w:rPr>
      </w:pPr>
      <w:r w:rsidRPr="00C1081F">
        <w:rPr>
          <w:rFonts w:asciiTheme="minorHAnsi" w:hAnsiTheme="minorHAnsi" w:cstheme="minorHAnsi"/>
          <w:color w:val="000000"/>
        </w:rPr>
        <w:t>If a complaint is personal to the complainant it will be treated as confidential unless the complainant confirms that he/she waives their right to confidentiality.</w:t>
      </w:r>
    </w:p>
    <w:p w14:paraId="4BCFCC01" w14:textId="77777777" w:rsidR="0068742B" w:rsidRPr="00C1081F" w:rsidRDefault="0068742B" w:rsidP="00A91210">
      <w:pPr>
        <w:pStyle w:val="BodyText1"/>
        <w:ind w:left="0"/>
        <w:rPr>
          <w:rFonts w:asciiTheme="minorHAnsi" w:hAnsiTheme="minorHAnsi" w:cstheme="minorHAnsi"/>
          <w:color w:val="000000"/>
        </w:rPr>
      </w:pPr>
      <w:r w:rsidRPr="00C1081F">
        <w:rPr>
          <w:rFonts w:asciiTheme="minorHAnsi" w:hAnsiTheme="minorHAnsi" w:cstheme="minorHAnsi"/>
          <w:color w:val="000000"/>
        </w:rPr>
        <w:lastRenderedPageBreak/>
        <w:t xml:space="preserve">The Parish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or </w:t>
      </w:r>
      <w:r w:rsidR="00810DDB" w:rsidRPr="00C1081F">
        <w:rPr>
          <w:rFonts w:asciiTheme="minorHAnsi" w:hAnsiTheme="minorHAnsi" w:cstheme="minorHAnsi"/>
          <w:color w:val="000000"/>
        </w:rPr>
        <w:t>Employment</w:t>
      </w:r>
      <w:r w:rsidR="00524211" w:rsidRPr="00C1081F">
        <w:rPr>
          <w:rFonts w:asciiTheme="minorHAnsi" w:hAnsiTheme="minorHAnsi" w:cstheme="minorHAnsi"/>
          <w:color w:val="000000"/>
        </w:rPr>
        <w:t xml:space="preserve"> or sub-</w:t>
      </w:r>
      <w:r w:rsidRPr="00C1081F">
        <w:rPr>
          <w:rFonts w:asciiTheme="minorHAnsi" w:hAnsiTheme="minorHAnsi" w:cstheme="minorHAnsi"/>
          <w:color w:val="000000"/>
        </w:rPr>
        <w:t xml:space="preserve">committee </w:t>
      </w:r>
      <w:r w:rsidR="00524211" w:rsidRPr="00C1081F">
        <w:rPr>
          <w:rFonts w:asciiTheme="minorHAnsi" w:hAnsiTheme="minorHAnsi" w:cstheme="minorHAnsi"/>
          <w:color w:val="000000"/>
        </w:rPr>
        <w:t>will</w:t>
      </w:r>
      <w:r w:rsidRPr="00C1081F">
        <w:rPr>
          <w:rFonts w:asciiTheme="minorHAnsi" w:hAnsiTheme="minorHAnsi" w:cstheme="minorHAnsi"/>
          <w:color w:val="000000"/>
        </w:rPr>
        <w:t xml:space="preserve"> consider whether the circumstances of the meeting warrant the exclusion of the public and the press. Any decision on a complaint </w:t>
      </w:r>
      <w:r w:rsidR="00524211" w:rsidRPr="00C1081F">
        <w:rPr>
          <w:rFonts w:asciiTheme="minorHAnsi" w:hAnsiTheme="minorHAnsi" w:cstheme="minorHAnsi"/>
          <w:color w:val="000000"/>
        </w:rPr>
        <w:t>will</w:t>
      </w:r>
      <w:r w:rsidRPr="00C1081F">
        <w:rPr>
          <w:rFonts w:asciiTheme="minorHAnsi" w:hAnsiTheme="minorHAnsi" w:cstheme="minorHAnsi"/>
          <w:color w:val="000000"/>
        </w:rPr>
        <w:t xml:space="preserve"> be announced at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meeting in public.</w:t>
      </w:r>
    </w:p>
    <w:p w14:paraId="7DD2226B" w14:textId="0BDBDDB0" w:rsidR="0068742B" w:rsidRPr="00C1081F" w:rsidRDefault="0068742B" w:rsidP="00A91210">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The Chair </w:t>
      </w:r>
      <w:r w:rsidR="00524211" w:rsidRPr="00C1081F">
        <w:rPr>
          <w:rFonts w:asciiTheme="minorHAnsi" w:hAnsiTheme="minorHAnsi" w:cstheme="minorHAnsi"/>
          <w:color w:val="000000"/>
        </w:rPr>
        <w:t>will</w:t>
      </w:r>
      <w:r w:rsidRPr="00C1081F">
        <w:rPr>
          <w:rFonts w:asciiTheme="minorHAnsi" w:hAnsiTheme="minorHAnsi" w:cstheme="minorHAnsi"/>
          <w:color w:val="000000"/>
        </w:rPr>
        <w:t xml:space="preserve"> introduce everyone </w:t>
      </w:r>
      <w:r w:rsidR="00524211" w:rsidRPr="00C1081F">
        <w:rPr>
          <w:rFonts w:asciiTheme="minorHAnsi" w:hAnsiTheme="minorHAnsi" w:cstheme="minorHAnsi"/>
          <w:color w:val="000000"/>
        </w:rPr>
        <w:t>present (</w:t>
      </w:r>
      <w:r w:rsidR="00D817E5" w:rsidRPr="00C1081F">
        <w:rPr>
          <w:rFonts w:asciiTheme="minorHAnsi" w:hAnsiTheme="minorHAnsi" w:cstheme="minorHAnsi"/>
          <w:color w:val="000000"/>
        </w:rPr>
        <w:t>but not</w:t>
      </w:r>
      <w:r w:rsidR="00524211" w:rsidRPr="00C1081F">
        <w:rPr>
          <w:rFonts w:asciiTheme="minorHAnsi" w:hAnsiTheme="minorHAnsi" w:cstheme="minorHAnsi"/>
          <w:color w:val="000000"/>
        </w:rPr>
        <w:t xml:space="preserve"> attending members of the public who are not the complainant/s) </w:t>
      </w:r>
      <w:r w:rsidRPr="00C1081F">
        <w:rPr>
          <w:rFonts w:asciiTheme="minorHAnsi" w:hAnsiTheme="minorHAnsi" w:cstheme="minorHAnsi"/>
          <w:color w:val="000000"/>
        </w:rPr>
        <w:t>and explain the procedure.</w:t>
      </w:r>
    </w:p>
    <w:p w14:paraId="017F5DD5" w14:textId="77777777" w:rsidR="00D817E5" w:rsidRPr="00C1081F" w:rsidRDefault="00524211" w:rsidP="00A91210">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The complainant </w:t>
      </w:r>
      <w:r w:rsidR="0068742B" w:rsidRPr="00C1081F">
        <w:rPr>
          <w:rFonts w:asciiTheme="minorHAnsi" w:hAnsiTheme="minorHAnsi" w:cstheme="minorHAnsi"/>
          <w:color w:val="000000"/>
        </w:rPr>
        <w:t>should outline the grounds for complaint</w:t>
      </w:r>
      <w:r w:rsidRPr="00C1081F">
        <w:rPr>
          <w:rFonts w:asciiTheme="minorHAnsi" w:hAnsiTheme="minorHAnsi" w:cstheme="minorHAnsi"/>
          <w:color w:val="000000"/>
        </w:rPr>
        <w:t>, following which</w:t>
      </w:r>
      <w:r w:rsidR="0068742B" w:rsidRPr="00C1081F">
        <w:rPr>
          <w:rFonts w:asciiTheme="minorHAnsi" w:hAnsiTheme="minorHAnsi" w:cstheme="minorHAnsi"/>
          <w:color w:val="000000"/>
        </w:rPr>
        <w:t xml:space="preserve"> </w:t>
      </w:r>
      <w:r w:rsidRPr="00C1081F">
        <w:rPr>
          <w:rFonts w:asciiTheme="minorHAnsi" w:hAnsiTheme="minorHAnsi" w:cstheme="minorHAnsi"/>
          <w:color w:val="000000"/>
        </w:rPr>
        <w:t xml:space="preserve">statement </w:t>
      </w:r>
      <w:r w:rsidR="0068742B" w:rsidRPr="00C1081F">
        <w:rPr>
          <w:rFonts w:asciiTheme="minorHAnsi" w:hAnsiTheme="minorHAnsi" w:cstheme="minorHAnsi"/>
          <w:color w:val="000000"/>
        </w:rPr>
        <w:t>questions may be asked by</w:t>
      </w:r>
      <w:r w:rsidR="00D817E5" w:rsidRPr="00C1081F">
        <w:rPr>
          <w:rFonts w:asciiTheme="minorHAnsi" w:hAnsiTheme="minorHAnsi" w:cstheme="minorHAnsi"/>
          <w:color w:val="000000"/>
        </w:rPr>
        <w:t>:</w:t>
      </w:r>
    </w:p>
    <w:p w14:paraId="0E3F6AB5" w14:textId="77777777" w:rsidR="00D817E5" w:rsidRPr="00C1081F" w:rsidRDefault="0068742B" w:rsidP="00A91210">
      <w:pPr>
        <w:pStyle w:val="BodyText1"/>
        <w:numPr>
          <w:ilvl w:val="0"/>
          <w:numId w:val="25"/>
        </w:numPr>
        <w:spacing w:before="0"/>
        <w:ind w:left="993" w:hanging="426"/>
        <w:rPr>
          <w:rFonts w:asciiTheme="minorHAnsi" w:hAnsiTheme="minorHAnsi" w:cstheme="minorHAnsi"/>
          <w:color w:val="000000"/>
        </w:rPr>
      </w:pPr>
      <w:r w:rsidRPr="00C1081F">
        <w:rPr>
          <w:rFonts w:asciiTheme="minorHAnsi" w:hAnsiTheme="minorHAnsi" w:cstheme="minorHAnsi"/>
          <w:color w:val="000000"/>
        </w:rPr>
        <w:t xml:space="preserve">the </w:t>
      </w:r>
      <w:r w:rsidR="00C24CD4" w:rsidRPr="00C1081F">
        <w:rPr>
          <w:rFonts w:asciiTheme="minorHAnsi" w:hAnsiTheme="minorHAnsi" w:cstheme="minorHAnsi"/>
          <w:color w:val="000000"/>
        </w:rPr>
        <w:t>Clerk</w:t>
      </w:r>
      <w:r w:rsidRPr="00C1081F">
        <w:rPr>
          <w:rFonts w:asciiTheme="minorHAnsi" w:hAnsiTheme="minorHAnsi" w:cstheme="minorHAnsi"/>
          <w:color w:val="000000"/>
        </w:rPr>
        <w:t xml:space="preserve"> or </w:t>
      </w:r>
      <w:r w:rsidR="00524211" w:rsidRPr="00C1081F">
        <w:rPr>
          <w:rFonts w:asciiTheme="minorHAnsi" w:hAnsiTheme="minorHAnsi" w:cstheme="minorHAnsi"/>
          <w:color w:val="000000"/>
        </w:rPr>
        <w:t>nominated officer</w:t>
      </w:r>
      <w:r w:rsidR="00D817E5" w:rsidRPr="00C1081F">
        <w:rPr>
          <w:rFonts w:asciiTheme="minorHAnsi" w:hAnsiTheme="minorHAnsi" w:cstheme="minorHAnsi"/>
          <w:color w:val="000000"/>
        </w:rPr>
        <w:t>,</w:t>
      </w:r>
      <w:r w:rsidR="00524211" w:rsidRPr="00C1081F">
        <w:rPr>
          <w:rFonts w:asciiTheme="minorHAnsi" w:hAnsiTheme="minorHAnsi" w:cstheme="minorHAnsi"/>
          <w:color w:val="000000"/>
        </w:rPr>
        <w:t xml:space="preserve"> and then </w:t>
      </w:r>
    </w:p>
    <w:p w14:paraId="31ED4952" w14:textId="77777777" w:rsidR="0068742B" w:rsidRPr="00C1081F" w:rsidRDefault="0068742B" w:rsidP="00A91210">
      <w:pPr>
        <w:pStyle w:val="BodyText1"/>
        <w:numPr>
          <w:ilvl w:val="0"/>
          <w:numId w:val="25"/>
        </w:numPr>
        <w:spacing w:before="0"/>
        <w:ind w:left="993" w:hanging="426"/>
        <w:rPr>
          <w:rFonts w:asciiTheme="minorHAnsi" w:hAnsiTheme="minorHAnsi" w:cstheme="minorHAnsi"/>
          <w:color w:val="000000"/>
        </w:rPr>
      </w:pPr>
      <w:r w:rsidRPr="00C1081F">
        <w:rPr>
          <w:rFonts w:asciiTheme="minorHAnsi" w:hAnsiTheme="minorHAnsi" w:cstheme="minorHAnsi"/>
          <w:color w:val="000000"/>
        </w:rPr>
        <w:t>members.</w:t>
      </w:r>
    </w:p>
    <w:p w14:paraId="77228A2B" w14:textId="77777777" w:rsidR="00D817E5" w:rsidRPr="00C1081F" w:rsidRDefault="0068742B" w:rsidP="00A91210">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The </w:t>
      </w:r>
      <w:r w:rsidR="00C24CD4" w:rsidRPr="00C1081F">
        <w:rPr>
          <w:rFonts w:asciiTheme="minorHAnsi" w:hAnsiTheme="minorHAnsi" w:cstheme="minorHAnsi"/>
          <w:color w:val="000000"/>
        </w:rPr>
        <w:t>Clerk</w:t>
      </w:r>
      <w:r w:rsidRPr="00C1081F">
        <w:rPr>
          <w:rFonts w:asciiTheme="minorHAnsi" w:hAnsiTheme="minorHAnsi" w:cstheme="minorHAnsi"/>
          <w:color w:val="000000"/>
        </w:rPr>
        <w:t xml:space="preserve"> or other nominated officer will </w:t>
      </w:r>
      <w:r w:rsidR="00524211" w:rsidRPr="00C1081F">
        <w:rPr>
          <w:rFonts w:asciiTheme="minorHAnsi" w:hAnsiTheme="minorHAnsi" w:cstheme="minorHAnsi"/>
          <w:color w:val="000000"/>
        </w:rPr>
        <w:t xml:space="preserve">explain the </w:t>
      </w:r>
      <w:r w:rsidR="00D34C30" w:rsidRPr="00C1081F">
        <w:rPr>
          <w:rFonts w:asciiTheme="minorHAnsi" w:hAnsiTheme="minorHAnsi" w:cstheme="minorHAnsi"/>
          <w:color w:val="000000"/>
        </w:rPr>
        <w:t>Council</w:t>
      </w:r>
      <w:r w:rsidR="00524211" w:rsidRPr="00C1081F">
        <w:rPr>
          <w:rFonts w:asciiTheme="minorHAnsi" w:hAnsiTheme="minorHAnsi" w:cstheme="minorHAnsi"/>
          <w:color w:val="000000"/>
        </w:rPr>
        <w:t>’</w:t>
      </w:r>
      <w:r w:rsidRPr="00C1081F">
        <w:rPr>
          <w:rFonts w:asciiTheme="minorHAnsi" w:hAnsiTheme="minorHAnsi" w:cstheme="minorHAnsi"/>
          <w:color w:val="000000"/>
        </w:rPr>
        <w:t xml:space="preserve">s position and questions may be asked </w:t>
      </w:r>
      <w:r w:rsidR="00524211" w:rsidRPr="00C1081F">
        <w:rPr>
          <w:rFonts w:asciiTheme="minorHAnsi" w:hAnsiTheme="minorHAnsi" w:cstheme="minorHAnsi"/>
          <w:color w:val="000000"/>
        </w:rPr>
        <w:t>by</w:t>
      </w:r>
      <w:r w:rsidR="00D817E5" w:rsidRPr="00C1081F">
        <w:rPr>
          <w:rFonts w:asciiTheme="minorHAnsi" w:hAnsiTheme="minorHAnsi" w:cstheme="minorHAnsi"/>
          <w:color w:val="000000"/>
        </w:rPr>
        <w:t>:</w:t>
      </w:r>
    </w:p>
    <w:p w14:paraId="031B7EBC" w14:textId="77777777" w:rsidR="00D817E5" w:rsidRPr="00C1081F" w:rsidRDefault="00524211" w:rsidP="00A91210">
      <w:pPr>
        <w:pStyle w:val="BodyText1"/>
        <w:numPr>
          <w:ilvl w:val="0"/>
          <w:numId w:val="26"/>
        </w:numPr>
        <w:spacing w:before="0"/>
        <w:ind w:left="993" w:hanging="426"/>
        <w:rPr>
          <w:rFonts w:asciiTheme="minorHAnsi" w:hAnsiTheme="minorHAnsi" w:cstheme="minorHAnsi"/>
          <w:color w:val="000000"/>
        </w:rPr>
      </w:pPr>
      <w:r w:rsidRPr="00C1081F">
        <w:rPr>
          <w:rFonts w:asciiTheme="minorHAnsi" w:hAnsiTheme="minorHAnsi" w:cstheme="minorHAnsi"/>
          <w:color w:val="000000"/>
        </w:rPr>
        <w:t>the complainant</w:t>
      </w:r>
      <w:r w:rsidR="00D817E5" w:rsidRPr="00C1081F">
        <w:rPr>
          <w:rFonts w:asciiTheme="minorHAnsi" w:hAnsiTheme="minorHAnsi" w:cstheme="minorHAnsi"/>
          <w:color w:val="000000"/>
        </w:rPr>
        <w:t xml:space="preserve">, and then </w:t>
      </w:r>
    </w:p>
    <w:p w14:paraId="50D9ABC4" w14:textId="77777777" w:rsidR="0068742B" w:rsidRPr="00C1081F" w:rsidRDefault="0068742B" w:rsidP="00A91210">
      <w:pPr>
        <w:pStyle w:val="BodyText1"/>
        <w:numPr>
          <w:ilvl w:val="0"/>
          <w:numId w:val="26"/>
        </w:numPr>
        <w:spacing w:before="0"/>
        <w:ind w:left="993" w:hanging="426"/>
        <w:rPr>
          <w:rFonts w:asciiTheme="minorHAnsi" w:hAnsiTheme="minorHAnsi" w:cstheme="minorHAnsi"/>
          <w:color w:val="000000"/>
        </w:rPr>
      </w:pPr>
      <w:r w:rsidRPr="00C1081F">
        <w:rPr>
          <w:rFonts w:asciiTheme="minorHAnsi" w:hAnsiTheme="minorHAnsi" w:cstheme="minorHAnsi"/>
          <w:color w:val="000000"/>
        </w:rPr>
        <w:t>members.</w:t>
      </w:r>
    </w:p>
    <w:p w14:paraId="499F6442" w14:textId="77777777" w:rsidR="0068742B" w:rsidRPr="00C1081F" w:rsidRDefault="0068742B" w:rsidP="00A91210">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The </w:t>
      </w:r>
      <w:r w:rsidR="00C24CD4" w:rsidRPr="00C1081F">
        <w:rPr>
          <w:rFonts w:asciiTheme="minorHAnsi" w:hAnsiTheme="minorHAnsi" w:cstheme="minorHAnsi"/>
          <w:color w:val="000000"/>
        </w:rPr>
        <w:t>Clerk</w:t>
      </w:r>
      <w:r w:rsidRPr="00C1081F">
        <w:rPr>
          <w:rFonts w:asciiTheme="minorHAnsi" w:hAnsiTheme="minorHAnsi" w:cstheme="minorHAnsi"/>
          <w:color w:val="000000"/>
        </w:rPr>
        <w:t xml:space="preserve"> or other nominated officer and then the complainant </w:t>
      </w:r>
      <w:r w:rsidR="00524211" w:rsidRPr="00C1081F">
        <w:rPr>
          <w:rFonts w:asciiTheme="minorHAnsi" w:hAnsiTheme="minorHAnsi" w:cstheme="minorHAnsi"/>
          <w:color w:val="000000"/>
        </w:rPr>
        <w:t>will</w:t>
      </w:r>
      <w:r w:rsidRPr="00C1081F">
        <w:rPr>
          <w:rFonts w:asciiTheme="minorHAnsi" w:hAnsiTheme="minorHAnsi" w:cstheme="minorHAnsi"/>
          <w:color w:val="000000"/>
        </w:rPr>
        <w:t xml:space="preserve"> be offered the opportunity to summarise their position.</w:t>
      </w:r>
    </w:p>
    <w:p w14:paraId="02D61198" w14:textId="69DBE1A6" w:rsidR="0068742B" w:rsidRPr="00C1081F" w:rsidRDefault="0068742B" w:rsidP="00A91210">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The </w:t>
      </w:r>
      <w:r w:rsidR="00C24CD4" w:rsidRPr="00C1081F">
        <w:rPr>
          <w:rFonts w:asciiTheme="minorHAnsi" w:hAnsiTheme="minorHAnsi" w:cstheme="minorHAnsi"/>
          <w:color w:val="000000"/>
        </w:rPr>
        <w:t>Clerk</w:t>
      </w:r>
      <w:r w:rsidRPr="00C1081F">
        <w:rPr>
          <w:rFonts w:asciiTheme="minorHAnsi" w:hAnsiTheme="minorHAnsi" w:cstheme="minorHAnsi"/>
          <w:color w:val="000000"/>
        </w:rPr>
        <w:t xml:space="preserve"> or other nominated officer and the complainant </w:t>
      </w:r>
      <w:r w:rsidR="00524211" w:rsidRPr="00C1081F">
        <w:rPr>
          <w:rFonts w:asciiTheme="minorHAnsi" w:hAnsiTheme="minorHAnsi" w:cstheme="minorHAnsi"/>
          <w:color w:val="000000"/>
        </w:rPr>
        <w:t>will</w:t>
      </w:r>
      <w:r w:rsidRPr="00C1081F">
        <w:rPr>
          <w:rFonts w:asciiTheme="minorHAnsi" w:hAnsiTheme="minorHAnsi" w:cstheme="minorHAnsi"/>
          <w:color w:val="000000"/>
        </w:rPr>
        <w:t xml:space="preserve"> be asked to leave the room while members decide </w:t>
      </w:r>
      <w:r w:rsidR="005778AE" w:rsidRPr="00C1081F">
        <w:rPr>
          <w:rFonts w:asciiTheme="minorHAnsi" w:hAnsiTheme="minorHAnsi" w:cstheme="minorHAnsi"/>
          <w:color w:val="000000"/>
        </w:rPr>
        <w:t>whether</w:t>
      </w:r>
      <w:r w:rsidRPr="00C1081F">
        <w:rPr>
          <w:rFonts w:asciiTheme="minorHAnsi" w:hAnsiTheme="minorHAnsi" w:cstheme="minorHAnsi"/>
          <w:color w:val="000000"/>
        </w:rPr>
        <w:t xml:space="preserve"> the grounds for the complaint have been made.</w:t>
      </w:r>
      <w:r w:rsidR="00C9412A">
        <w:rPr>
          <w:rFonts w:asciiTheme="minorHAnsi" w:hAnsiTheme="minorHAnsi" w:cstheme="minorHAnsi"/>
          <w:color w:val="000000"/>
        </w:rPr>
        <w:t xml:space="preserve"> </w:t>
      </w:r>
      <w:r w:rsidRPr="00C1081F">
        <w:rPr>
          <w:rFonts w:asciiTheme="minorHAnsi" w:hAnsiTheme="minorHAnsi" w:cstheme="minorHAnsi"/>
          <w:color w:val="000000"/>
        </w:rPr>
        <w:t xml:space="preserve"> If a point of clarification is necessary, both parties shall be invited back.</w:t>
      </w:r>
    </w:p>
    <w:p w14:paraId="696DB0FC" w14:textId="77777777" w:rsidR="0068742B" w:rsidRPr="00C1081F" w:rsidRDefault="0068742B" w:rsidP="00A91210">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The </w:t>
      </w:r>
      <w:r w:rsidR="00C24CD4" w:rsidRPr="00C1081F">
        <w:rPr>
          <w:rFonts w:asciiTheme="minorHAnsi" w:hAnsiTheme="minorHAnsi" w:cstheme="minorHAnsi"/>
          <w:color w:val="000000"/>
        </w:rPr>
        <w:t>Clerk</w:t>
      </w:r>
      <w:r w:rsidRPr="00C1081F">
        <w:rPr>
          <w:rFonts w:asciiTheme="minorHAnsi" w:hAnsiTheme="minorHAnsi" w:cstheme="minorHAnsi"/>
          <w:color w:val="000000"/>
        </w:rPr>
        <w:t xml:space="preserve"> or other nominated officer and the complainant </w:t>
      </w:r>
      <w:r w:rsidR="00524211" w:rsidRPr="00C1081F">
        <w:rPr>
          <w:rFonts w:asciiTheme="minorHAnsi" w:hAnsiTheme="minorHAnsi" w:cstheme="minorHAnsi"/>
          <w:color w:val="000000"/>
        </w:rPr>
        <w:t>will</w:t>
      </w:r>
      <w:r w:rsidRPr="00C1081F">
        <w:rPr>
          <w:rFonts w:asciiTheme="minorHAnsi" w:hAnsiTheme="minorHAnsi" w:cstheme="minorHAnsi"/>
          <w:color w:val="000000"/>
        </w:rPr>
        <w:t xml:space="preserve"> be given the opportunity to wait for the decision</w:t>
      </w:r>
      <w:r w:rsidR="00524211" w:rsidRPr="00C1081F">
        <w:rPr>
          <w:rFonts w:asciiTheme="minorHAnsi" w:hAnsiTheme="minorHAnsi" w:cstheme="minorHAnsi"/>
          <w:color w:val="000000"/>
        </w:rPr>
        <w:t>,</w:t>
      </w:r>
      <w:r w:rsidRPr="00C1081F">
        <w:rPr>
          <w:rFonts w:asciiTheme="minorHAnsi" w:hAnsiTheme="minorHAnsi" w:cstheme="minorHAnsi"/>
          <w:color w:val="000000"/>
        </w:rPr>
        <w:t xml:space="preserve"> but if the decision is </w:t>
      </w:r>
      <w:r w:rsidR="00524211" w:rsidRPr="00C1081F">
        <w:rPr>
          <w:rFonts w:asciiTheme="minorHAnsi" w:hAnsiTheme="minorHAnsi" w:cstheme="minorHAnsi"/>
          <w:color w:val="000000"/>
        </w:rPr>
        <w:t>unlikely to be finalised at the meeting</w:t>
      </w:r>
      <w:r w:rsidRPr="00C1081F">
        <w:rPr>
          <w:rFonts w:asciiTheme="minorHAnsi" w:hAnsiTheme="minorHAnsi" w:cstheme="minorHAnsi"/>
          <w:color w:val="000000"/>
        </w:rPr>
        <w:t xml:space="preserve"> they </w:t>
      </w:r>
      <w:r w:rsidR="00524211" w:rsidRPr="00C1081F">
        <w:rPr>
          <w:rFonts w:asciiTheme="minorHAnsi" w:hAnsiTheme="minorHAnsi" w:cstheme="minorHAnsi"/>
          <w:color w:val="000000"/>
        </w:rPr>
        <w:t>will</w:t>
      </w:r>
      <w:r w:rsidRPr="00C1081F">
        <w:rPr>
          <w:rFonts w:asciiTheme="minorHAnsi" w:hAnsiTheme="minorHAnsi" w:cstheme="minorHAnsi"/>
          <w:color w:val="000000"/>
        </w:rPr>
        <w:t xml:space="preserve"> be advised when the decision is likely to be made and when it is likely to be communicated to them.</w:t>
      </w:r>
    </w:p>
    <w:p w14:paraId="302B994E" w14:textId="77777777" w:rsidR="00113422" w:rsidRPr="00C1081F" w:rsidRDefault="00113422" w:rsidP="00113422">
      <w:pPr>
        <w:pStyle w:val="Heading1"/>
        <w:rPr>
          <w:rFonts w:asciiTheme="minorHAnsi" w:hAnsiTheme="minorHAnsi" w:cstheme="minorHAnsi"/>
        </w:rPr>
      </w:pPr>
      <w:bookmarkStart w:id="4" w:name="_Toc17451546"/>
      <w:r w:rsidRPr="00C1081F">
        <w:rPr>
          <w:rFonts w:asciiTheme="minorHAnsi" w:hAnsiTheme="minorHAnsi" w:cstheme="minorHAnsi"/>
        </w:rPr>
        <w:t>After the meeting</w:t>
      </w:r>
      <w:bookmarkEnd w:id="4"/>
    </w:p>
    <w:p w14:paraId="13A50314" w14:textId="77777777" w:rsidR="0068742B" w:rsidRPr="00C1081F" w:rsidRDefault="00524211" w:rsidP="00A91210">
      <w:pPr>
        <w:pStyle w:val="BodyText1"/>
        <w:spacing w:before="0"/>
        <w:ind w:left="0"/>
        <w:rPr>
          <w:rFonts w:asciiTheme="minorHAnsi" w:hAnsiTheme="minorHAnsi" w:cstheme="minorHAnsi"/>
          <w:color w:val="000000"/>
        </w:rPr>
      </w:pPr>
      <w:r w:rsidRPr="00C1081F">
        <w:rPr>
          <w:rFonts w:asciiTheme="minorHAnsi" w:hAnsiTheme="minorHAnsi" w:cstheme="minorHAnsi"/>
          <w:color w:val="000000"/>
        </w:rPr>
        <w:t>Once a</w:t>
      </w:r>
      <w:r w:rsidR="0068742B" w:rsidRPr="00C1081F">
        <w:rPr>
          <w:rFonts w:asciiTheme="minorHAnsi" w:hAnsiTheme="minorHAnsi" w:cstheme="minorHAnsi"/>
          <w:color w:val="000000"/>
        </w:rPr>
        <w:t xml:space="preserve"> decision</w:t>
      </w:r>
      <w:r w:rsidR="00113422" w:rsidRPr="00C1081F">
        <w:rPr>
          <w:rFonts w:asciiTheme="minorHAnsi" w:hAnsiTheme="minorHAnsi" w:cstheme="minorHAnsi"/>
          <w:color w:val="000000"/>
        </w:rPr>
        <w:t xml:space="preserve"> has been made it will</w:t>
      </w:r>
      <w:r w:rsidR="0068742B" w:rsidRPr="00C1081F">
        <w:rPr>
          <w:rFonts w:asciiTheme="minorHAnsi" w:hAnsiTheme="minorHAnsi" w:cstheme="minorHAnsi"/>
          <w:color w:val="000000"/>
        </w:rPr>
        <w:t xml:space="preserve"> be confirmed in writing within seven working days together with details of any action to be taken.</w:t>
      </w:r>
    </w:p>
    <w:p w14:paraId="3C73E384" w14:textId="77777777" w:rsidR="0068742B" w:rsidRPr="00C1081F" w:rsidRDefault="0068742B" w:rsidP="00113422">
      <w:pPr>
        <w:pStyle w:val="Heading1"/>
        <w:rPr>
          <w:rFonts w:asciiTheme="minorHAnsi" w:hAnsiTheme="minorHAnsi" w:cstheme="minorHAnsi"/>
        </w:rPr>
      </w:pPr>
      <w:bookmarkStart w:id="5" w:name="_Toc17451547"/>
      <w:r w:rsidRPr="00C1081F">
        <w:rPr>
          <w:rFonts w:asciiTheme="minorHAnsi" w:hAnsiTheme="minorHAnsi" w:cstheme="minorHAnsi"/>
        </w:rPr>
        <w:t>Vexatious or Abusive Complaints</w:t>
      </w:r>
      <w:bookmarkEnd w:id="5"/>
    </w:p>
    <w:p w14:paraId="44EC2335" w14:textId="77777777" w:rsidR="0068742B" w:rsidRPr="00C1081F" w:rsidRDefault="0068742B" w:rsidP="00A91210">
      <w:pPr>
        <w:pStyle w:val="BodyText1"/>
        <w:spacing w:before="0"/>
        <w:ind w:left="0"/>
        <w:rPr>
          <w:rFonts w:asciiTheme="minorHAnsi" w:hAnsiTheme="minorHAnsi" w:cstheme="minorHAnsi"/>
          <w:color w:val="000000"/>
        </w:rPr>
      </w:pPr>
      <w:r w:rsidRPr="00C1081F">
        <w:rPr>
          <w:rFonts w:asciiTheme="minorHAnsi" w:hAnsiTheme="minorHAnsi" w:cstheme="minorHAnsi"/>
          <w:color w:val="000000"/>
        </w:rPr>
        <w:t>Most complainants behave in legitimate ways</w:t>
      </w:r>
      <w:r w:rsidR="00113422" w:rsidRPr="00C1081F">
        <w:rPr>
          <w:rFonts w:asciiTheme="minorHAnsi" w:hAnsiTheme="minorHAnsi" w:cstheme="minorHAnsi"/>
          <w:color w:val="000000"/>
        </w:rPr>
        <w:t>, but a</w:t>
      </w:r>
      <w:r w:rsidRPr="00C1081F">
        <w:rPr>
          <w:rFonts w:asciiTheme="minorHAnsi" w:hAnsiTheme="minorHAnsi" w:cstheme="minorHAnsi"/>
          <w:color w:val="000000"/>
        </w:rPr>
        <w:t xml:space="preserve"> very small </w:t>
      </w:r>
      <w:r w:rsidR="00113422" w:rsidRPr="00C1081F">
        <w:rPr>
          <w:rFonts w:asciiTheme="minorHAnsi" w:hAnsiTheme="minorHAnsi" w:cstheme="minorHAnsi"/>
          <w:color w:val="000000"/>
        </w:rPr>
        <w:t>number of</w:t>
      </w:r>
      <w:r w:rsidRPr="00C1081F">
        <w:rPr>
          <w:rFonts w:asciiTheme="minorHAnsi" w:hAnsiTheme="minorHAnsi" w:cstheme="minorHAnsi"/>
          <w:color w:val="000000"/>
        </w:rPr>
        <w:t xml:space="preserve"> complaints </w:t>
      </w:r>
      <w:r w:rsidR="00113422" w:rsidRPr="00C1081F">
        <w:rPr>
          <w:rFonts w:asciiTheme="minorHAnsi" w:hAnsiTheme="minorHAnsi" w:cstheme="minorHAnsi"/>
          <w:color w:val="000000"/>
        </w:rPr>
        <w:t>may be</w:t>
      </w:r>
      <w:r w:rsidRPr="00C1081F">
        <w:rPr>
          <w:rFonts w:asciiTheme="minorHAnsi" w:hAnsiTheme="minorHAnsi" w:cstheme="minorHAnsi"/>
          <w:color w:val="000000"/>
        </w:rPr>
        <w:t xml:space="preserve"> vexatious, in that they persist unreasonably with their complai</w:t>
      </w:r>
      <w:r w:rsidR="00D817E5" w:rsidRPr="00C1081F">
        <w:rPr>
          <w:rFonts w:asciiTheme="minorHAnsi" w:hAnsiTheme="minorHAnsi" w:cstheme="minorHAnsi"/>
          <w:color w:val="000000"/>
        </w:rPr>
        <w:t>nts, or make complaints</w:t>
      </w:r>
      <w:r w:rsidRPr="00C1081F">
        <w:rPr>
          <w:rFonts w:asciiTheme="minorHAnsi" w:hAnsiTheme="minorHAnsi" w:cstheme="minorHAnsi"/>
          <w:color w:val="000000"/>
        </w:rPr>
        <w:t xml:space="preserve"> to make life difficult for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rather than genuinely to resolve a grievance. </w:t>
      </w:r>
    </w:p>
    <w:p w14:paraId="320F8371" w14:textId="77777777" w:rsidR="0068742B" w:rsidRPr="00C1081F" w:rsidRDefault="0068742B" w:rsidP="00A91210">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recognises that it is important to distinguish betw</w:t>
      </w:r>
      <w:r w:rsidR="00D817E5" w:rsidRPr="00C1081F">
        <w:rPr>
          <w:rFonts w:asciiTheme="minorHAnsi" w:hAnsiTheme="minorHAnsi" w:cstheme="minorHAnsi"/>
          <w:color w:val="000000"/>
        </w:rPr>
        <w:t xml:space="preserve">een people who make </w:t>
      </w:r>
      <w:r w:rsidRPr="00C1081F">
        <w:rPr>
          <w:rFonts w:asciiTheme="minorHAnsi" w:hAnsiTheme="minorHAnsi" w:cstheme="minorHAnsi"/>
          <w:color w:val="000000"/>
        </w:rPr>
        <w:t xml:space="preserve">complaints because they genuinely believe things have gone wrong, and people who are seeking to subvert the legitimate business of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w:t>
      </w:r>
      <w:r w:rsidR="00113422" w:rsidRPr="00C1081F">
        <w:rPr>
          <w:rFonts w:asciiTheme="minorHAnsi" w:hAnsiTheme="minorHAnsi" w:cstheme="minorHAnsi"/>
          <w:color w:val="000000"/>
        </w:rPr>
        <w:t>I</w:t>
      </w:r>
      <w:r w:rsidRPr="00C1081F">
        <w:rPr>
          <w:rFonts w:asciiTheme="minorHAnsi" w:hAnsiTheme="minorHAnsi" w:cstheme="minorHAnsi"/>
          <w:color w:val="000000"/>
        </w:rPr>
        <w:t>t is important</w:t>
      </w:r>
      <w:r w:rsidR="00113422" w:rsidRPr="00C1081F">
        <w:rPr>
          <w:rFonts w:asciiTheme="minorHAnsi" w:hAnsiTheme="minorHAnsi" w:cstheme="minorHAnsi"/>
          <w:color w:val="000000"/>
        </w:rPr>
        <w:t xml:space="preserve"> for the Clerk</w:t>
      </w:r>
      <w:r w:rsidR="00D817E5" w:rsidRPr="00C1081F">
        <w:rPr>
          <w:rFonts w:asciiTheme="minorHAnsi" w:hAnsiTheme="minorHAnsi" w:cstheme="minorHAnsi"/>
          <w:color w:val="000000"/>
        </w:rPr>
        <w:t>, or</w:t>
      </w:r>
      <w:r w:rsidR="00113422" w:rsidRPr="00C1081F">
        <w:rPr>
          <w:rFonts w:asciiTheme="minorHAnsi" w:hAnsiTheme="minorHAnsi" w:cstheme="minorHAnsi"/>
          <w:color w:val="000000"/>
        </w:rPr>
        <w:t xml:space="preserve"> nominated officer</w:t>
      </w:r>
      <w:r w:rsidR="00D817E5" w:rsidRPr="00C1081F">
        <w:rPr>
          <w:rFonts w:asciiTheme="minorHAnsi" w:hAnsiTheme="minorHAnsi" w:cstheme="minorHAnsi"/>
          <w:color w:val="000000"/>
        </w:rPr>
        <w:t>,</w:t>
      </w:r>
      <w:r w:rsidR="00113422" w:rsidRPr="00C1081F">
        <w:rPr>
          <w:rFonts w:asciiTheme="minorHAnsi" w:hAnsiTheme="minorHAnsi" w:cstheme="minorHAnsi"/>
          <w:color w:val="000000"/>
        </w:rPr>
        <w:t xml:space="preserve"> </w:t>
      </w:r>
      <w:r w:rsidR="00D817E5" w:rsidRPr="00C1081F">
        <w:rPr>
          <w:rFonts w:asciiTheme="minorHAnsi" w:hAnsiTheme="minorHAnsi" w:cstheme="minorHAnsi"/>
          <w:color w:val="000000"/>
        </w:rPr>
        <w:t xml:space="preserve">to </w:t>
      </w:r>
      <w:r w:rsidR="00113422" w:rsidRPr="00C1081F">
        <w:rPr>
          <w:rFonts w:asciiTheme="minorHAnsi" w:hAnsiTheme="minorHAnsi" w:cstheme="minorHAnsi"/>
          <w:color w:val="000000"/>
        </w:rPr>
        <w:t>consider</w:t>
      </w:r>
      <w:r w:rsidRPr="00C1081F">
        <w:rPr>
          <w:rFonts w:asciiTheme="minorHAnsi" w:hAnsiTheme="minorHAnsi" w:cstheme="minorHAnsi"/>
          <w:color w:val="000000"/>
        </w:rPr>
        <w:t xml:space="preserve"> the merits of each case rather than the way in which they are expressed.</w:t>
      </w:r>
    </w:p>
    <w:p w14:paraId="18326211" w14:textId="336C8B3A" w:rsidR="0068742B" w:rsidRPr="00C1081F" w:rsidRDefault="00113422" w:rsidP="00A91210">
      <w:pPr>
        <w:pStyle w:val="BodyText1"/>
        <w:ind w:left="0"/>
        <w:rPr>
          <w:rFonts w:asciiTheme="minorHAnsi" w:hAnsiTheme="minorHAnsi" w:cstheme="minorHAnsi"/>
          <w:color w:val="000000"/>
        </w:rPr>
      </w:pPr>
      <w:r w:rsidRPr="00C1081F">
        <w:rPr>
          <w:rFonts w:asciiTheme="minorHAnsi" w:hAnsiTheme="minorHAnsi" w:cstheme="minorHAnsi"/>
          <w:color w:val="000000"/>
        </w:rPr>
        <w:t>If in the judgement of the Clerk or other nominated officer considers the complainant i</w:t>
      </w:r>
      <w:r w:rsidR="0068742B" w:rsidRPr="00C1081F">
        <w:rPr>
          <w:rFonts w:asciiTheme="minorHAnsi" w:hAnsiTheme="minorHAnsi" w:cstheme="minorHAnsi"/>
          <w:color w:val="000000"/>
        </w:rPr>
        <w:t xml:space="preserve">s </w:t>
      </w:r>
      <w:r w:rsidRPr="00C1081F">
        <w:rPr>
          <w:rFonts w:asciiTheme="minorHAnsi" w:hAnsiTheme="minorHAnsi" w:cstheme="minorHAnsi"/>
          <w:color w:val="000000"/>
        </w:rPr>
        <w:t xml:space="preserve">being </w:t>
      </w:r>
      <w:r w:rsidR="0068742B" w:rsidRPr="00C1081F">
        <w:rPr>
          <w:rFonts w:asciiTheme="minorHAnsi" w:hAnsiTheme="minorHAnsi" w:cstheme="minorHAnsi"/>
          <w:color w:val="000000"/>
        </w:rPr>
        <w:t>unreasonable</w:t>
      </w:r>
      <w:r w:rsidRPr="00C1081F">
        <w:rPr>
          <w:rFonts w:asciiTheme="minorHAnsi" w:hAnsiTheme="minorHAnsi" w:cstheme="minorHAnsi"/>
          <w:color w:val="000000"/>
        </w:rPr>
        <w:t xml:space="preserve"> in their demands</w:t>
      </w:r>
      <w:r w:rsidR="0068742B" w:rsidRPr="00C1081F">
        <w:rPr>
          <w:rFonts w:asciiTheme="minorHAnsi" w:hAnsiTheme="minorHAnsi" w:cstheme="minorHAnsi"/>
          <w:color w:val="000000"/>
        </w:rPr>
        <w:t xml:space="preserve"> to answer every single point in an unreasonable letter</w:t>
      </w:r>
      <w:r w:rsidRPr="00C1081F">
        <w:rPr>
          <w:rFonts w:asciiTheme="minorHAnsi" w:hAnsiTheme="minorHAnsi" w:cstheme="minorHAnsi"/>
          <w:color w:val="000000"/>
        </w:rPr>
        <w:t xml:space="preserve">, the Clerk or other nominated officer will separate the legitimate </w:t>
      </w:r>
      <w:r w:rsidR="0068742B" w:rsidRPr="00C1081F">
        <w:rPr>
          <w:rFonts w:asciiTheme="minorHAnsi" w:hAnsiTheme="minorHAnsi" w:cstheme="minorHAnsi"/>
          <w:color w:val="000000"/>
        </w:rPr>
        <w:t xml:space="preserve">queries from those that are </w:t>
      </w:r>
      <w:r w:rsidR="0068742B" w:rsidRPr="00C1081F">
        <w:rPr>
          <w:rFonts w:asciiTheme="minorHAnsi" w:hAnsiTheme="minorHAnsi" w:cstheme="minorHAnsi"/>
          <w:color w:val="000000"/>
        </w:rPr>
        <w:lastRenderedPageBreak/>
        <w:t>unreasonable, often within the same complaint.</w:t>
      </w:r>
      <w:r w:rsidR="00C9412A">
        <w:rPr>
          <w:rFonts w:asciiTheme="minorHAnsi" w:hAnsiTheme="minorHAnsi" w:cstheme="minorHAnsi"/>
          <w:color w:val="000000"/>
        </w:rPr>
        <w:t xml:space="preserve"> </w:t>
      </w:r>
      <w:r w:rsidR="0068742B" w:rsidRPr="00C1081F">
        <w:rPr>
          <w:rFonts w:asciiTheme="minorHAnsi" w:hAnsiTheme="minorHAnsi" w:cstheme="minorHAnsi"/>
          <w:color w:val="000000"/>
        </w:rPr>
        <w:t xml:space="preserve"> </w:t>
      </w:r>
      <w:r w:rsidRPr="00C1081F">
        <w:rPr>
          <w:rFonts w:asciiTheme="minorHAnsi" w:hAnsiTheme="minorHAnsi" w:cstheme="minorHAnsi"/>
          <w:color w:val="000000"/>
        </w:rPr>
        <w:t>The Clerk</w:t>
      </w:r>
      <w:r w:rsidR="00D817E5" w:rsidRPr="00C1081F">
        <w:rPr>
          <w:rFonts w:asciiTheme="minorHAnsi" w:hAnsiTheme="minorHAnsi" w:cstheme="minorHAnsi"/>
          <w:color w:val="000000"/>
        </w:rPr>
        <w:t>,</w:t>
      </w:r>
      <w:r w:rsidRPr="00C1081F">
        <w:rPr>
          <w:rFonts w:asciiTheme="minorHAnsi" w:hAnsiTheme="minorHAnsi" w:cstheme="minorHAnsi"/>
          <w:color w:val="000000"/>
        </w:rPr>
        <w:t xml:space="preserve"> or nominated officer</w:t>
      </w:r>
      <w:r w:rsidR="00D817E5" w:rsidRPr="00C1081F">
        <w:rPr>
          <w:rFonts w:asciiTheme="minorHAnsi" w:hAnsiTheme="minorHAnsi" w:cstheme="minorHAnsi"/>
          <w:color w:val="000000"/>
        </w:rPr>
        <w:t>,</w:t>
      </w:r>
      <w:r w:rsidRPr="00C1081F">
        <w:rPr>
          <w:rFonts w:asciiTheme="minorHAnsi" w:hAnsiTheme="minorHAnsi" w:cstheme="minorHAnsi"/>
          <w:color w:val="000000"/>
        </w:rPr>
        <w:t xml:space="preserve"> will advise the complainant accordingly.</w:t>
      </w:r>
    </w:p>
    <w:p w14:paraId="5FE8DBBF" w14:textId="35177B93" w:rsidR="0068742B" w:rsidRPr="00C1081F" w:rsidRDefault="0068742B" w:rsidP="00A91210">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Where </w:t>
      </w:r>
      <w:r w:rsidR="00113422" w:rsidRPr="00C1081F">
        <w:rPr>
          <w:rFonts w:asciiTheme="minorHAnsi" w:hAnsiTheme="minorHAnsi" w:cstheme="minorHAnsi"/>
          <w:color w:val="000000"/>
        </w:rPr>
        <w:t xml:space="preserve">a </w:t>
      </w:r>
      <w:r w:rsidRPr="00C1081F">
        <w:rPr>
          <w:rFonts w:asciiTheme="minorHAnsi" w:hAnsiTheme="minorHAnsi" w:cstheme="minorHAnsi"/>
          <w:color w:val="000000"/>
        </w:rPr>
        <w:t>complaint</w:t>
      </w:r>
      <w:r w:rsidR="00113422" w:rsidRPr="00C1081F">
        <w:rPr>
          <w:rFonts w:asciiTheme="minorHAnsi" w:hAnsiTheme="minorHAnsi" w:cstheme="minorHAnsi"/>
          <w:color w:val="000000"/>
        </w:rPr>
        <w:t xml:space="preserve"> i</w:t>
      </w:r>
      <w:r w:rsidRPr="00C1081F">
        <w:rPr>
          <w:rFonts w:asciiTheme="minorHAnsi" w:hAnsiTheme="minorHAnsi" w:cstheme="minorHAnsi"/>
          <w:color w:val="000000"/>
        </w:rPr>
        <w:t xml:space="preserve">s identified as vexatious, the </w:t>
      </w:r>
      <w:r w:rsidR="00C24CD4" w:rsidRPr="00C1081F">
        <w:rPr>
          <w:rFonts w:asciiTheme="minorHAnsi" w:hAnsiTheme="minorHAnsi" w:cstheme="minorHAnsi"/>
          <w:color w:val="000000"/>
        </w:rPr>
        <w:t>Clerk</w:t>
      </w:r>
      <w:r w:rsidR="00113422" w:rsidRPr="00C1081F">
        <w:rPr>
          <w:rFonts w:asciiTheme="minorHAnsi" w:hAnsiTheme="minorHAnsi" w:cstheme="minorHAnsi"/>
          <w:color w:val="000000"/>
        </w:rPr>
        <w:t>,</w:t>
      </w:r>
      <w:r w:rsidRPr="00C1081F">
        <w:rPr>
          <w:rFonts w:asciiTheme="minorHAnsi" w:hAnsiTheme="minorHAnsi" w:cstheme="minorHAnsi"/>
          <w:color w:val="000000"/>
        </w:rPr>
        <w:t xml:space="preserve"> in liaison</w:t>
      </w:r>
      <w:r w:rsidR="00113422" w:rsidRPr="00C1081F">
        <w:rPr>
          <w:rFonts w:asciiTheme="minorHAnsi" w:hAnsiTheme="minorHAnsi" w:cstheme="minorHAnsi"/>
          <w:color w:val="000000"/>
        </w:rPr>
        <w:t>,</w:t>
      </w:r>
      <w:r w:rsidRPr="00C1081F">
        <w:rPr>
          <w:rFonts w:asciiTheme="minorHAnsi" w:hAnsiTheme="minorHAnsi" w:cstheme="minorHAnsi"/>
          <w:color w:val="000000"/>
        </w:rPr>
        <w:t xml:space="preserve"> with three </w:t>
      </w:r>
      <w:r w:rsidR="00D34C30" w:rsidRPr="00C1081F">
        <w:rPr>
          <w:rFonts w:asciiTheme="minorHAnsi" w:hAnsiTheme="minorHAnsi" w:cstheme="minorHAnsi"/>
          <w:color w:val="000000"/>
        </w:rPr>
        <w:t>Council</w:t>
      </w:r>
      <w:r w:rsidRPr="00C1081F">
        <w:rPr>
          <w:rFonts w:asciiTheme="minorHAnsi" w:hAnsiTheme="minorHAnsi" w:cstheme="minorHAnsi"/>
          <w:color w:val="000000"/>
        </w:rPr>
        <w:t>lors</w:t>
      </w:r>
      <w:r w:rsidR="00113422" w:rsidRPr="00C1081F">
        <w:rPr>
          <w:rFonts w:asciiTheme="minorHAnsi" w:hAnsiTheme="minorHAnsi" w:cstheme="minorHAnsi"/>
          <w:color w:val="000000"/>
        </w:rPr>
        <w:t xml:space="preserve"> (to include</w:t>
      </w:r>
      <w:r w:rsidRPr="00C1081F">
        <w:rPr>
          <w:rFonts w:asciiTheme="minorHAnsi" w:hAnsiTheme="minorHAnsi" w:cstheme="minorHAnsi"/>
          <w:color w:val="000000"/>
        </w:rPr>
        <w:t xml:space="preserve"> the Chair of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and, whenever possible, the Vice Chai</w:t>
      </w:r>
      <w:r w:rsidR="00087E8D">
        <w:rPr>
          <w:rFonts w:asciiTheme="minorHAnsi" w:hAnsiTheme="minorHAnsi" w:cstheme="minorHAnsi"/>
          <w:color w:val="000000"/>
        </w:rPr>
        <w:t>r</w:t>
      </w:r>
      <w:r w:rsidRPr="00C1081F">
        <w:rPr>
          <w:rFonts w:asciiTheme="minorHAnsi" w:hAnsiTheme="minorHAnsi" w:cstheme="minorHAnsi"/>
          <w:color w:val="000000"/>
        </w:rPr>
        <w:t xml:space="preserve"> </w:t>
      </w:r>
      <w:r w:rsidR="00113422" w:rsidRPr="00C1081F">
        <w:rPr>
          <w:rFonts w:asciiTheme="minorHAnsi" w:hAnsiTheme="minorHAnsi" w:cstheme="minorHAnsi"/>
          <w:color w:val="000000"/>
        </w:rPr>
        <w:t>or</w:t>
      </w:r>
      <w:r w:rsidRPr="00C1081F">
        <w:rPr>
          <w:rFonts w:asciiTheme="minorHAnsi" w:hAnsiTheme="minorHAnsi" w:cstheme="minorHAnsi"/>
          <w:color w:val="000000"/>
        </w:rPr>
        <w:t xml:space="preserve"> the Chair of the </w:t>
      </w:r>
      <w:r w:rsidR="00810DDB" w:rsidRPr="00C1081F">
        <w:rPr>
          <w:rFonts w:asciiTheme="minorHAnsi" w:hAnsiTheme="minorHAnsi" w:cstheme="minorHAnsi"/>
          <w:color w:val="000000"/>
        </w:rPr>
        <w:t>Employment</w:t>
      </w:r>
      <w:r w:rsidR="00113422" w:rsidRPr="00C1081F">
        <w:rPr>
          <w:rFonts w:asciiTheme="minorHAnsi" w:hAnsiTheme="minorHAnsi" w:cstheme="minorHAnsi"/>
          <w:color w:val="000000"/>
        </w:rPr>
        <w:t xml:space="preserve"> </w:t>
      </w:r>
      <w:r w:rsidRPr="00C1081F">
        <w:rPr>
          <w:rFonts w:asciiTheme="minorHAnsi" w:hAnsiTheme="minorHAnsi" w:cstheme="minorHAnsi"/>
          <w:color w:val="000000"/>
        </w:rPr>
        <w:t>Committee</w:t>
      </w:r>
      <w:r w:rsidR="00113422" w:rsidRPr="00C1081F">
        <w:rPr>
          <w:rFonts w:asciiTheme="minorHAnsi" w:hAnsiTheme="minorHAnsi" w:cstheme="minorHAnsi"/>
          <w:color w:val="000000"/>
        </w:rPr>
        <w:t>)</w:t>
      </w:r>
      <w:r w:rsidRPr="00C1081F">
        <w:rPr>
          <w:rFonts w:asciiTheme="minorHAnsi" w:hAnsiTheme="minorHAnsi" w:cstheme="minorHAnsi"/>
          <w:color w:val="000000"/>
        </w:rPr>
        <w:t>, will determine what action to take.</w:t>
      </w:r>
      <w:r w:rsidR="007616FA">
        <w:rPr>
          <w:rFonts w:asciiTheme="minorHAnsi" w:hAnsiTheme="minorHAnsi" w:cstheme="minorHAnsi"/>
          <w:color w:val="000000"/>
        </w:rPr>
        <w:t xml:space="preserve"> </w:t>
      </w:r>
      <w:r w:rsidRPr="00C1081F">
        <w:rPr>
          <w:rFonts w:asciiTheme="minorHAnsi" w:hAnsiTheme="minorHAnsi" w:cstheme="minorHAnsi"/>
          <w:color w:val="000000"/>
        </w:rPr>
        <w:t xml:space="preserve"> The </w:t>
      </w:r>
      <w:r w:rsidR="00C24CD4" w:rsidRPr="00C1081F">
        <w:rPr>
          <w:rFonts w:asciiTheme="minorHAnsi" w:hAnsiTheme="minorHAnsi" w:cstheme="minorHAnsi"/>
          <w:color w:val="000000"/>
        </w:rPr>
        <w:t>Clerk</w:t>
      </w:r>
      <w:r w:rsidRPr="00C1081F">
        <w:rPr>
          <w:rFonts w:asciiTheme="minorHAnsi" w:hAnsiTheme="minorHAnsi" w:cstheme="minorHAnsi"/>
          <w:color w:val="000000"/>
        </w:rPr>
        <w:t xml:space="preserve"> will implement such action and will notify the complainant(s), that their complaint/grievance is considered as vexatious and what action that will be taken. </w:t>
      </w:r>
      <w:r w:rsidR="007616FA">
        <w:rPr>
          <w:rFonts w:asciiTheme="minorHAnsi" w:hAnsiTheme="minorHAnsi" w:cstheme="minorHAnsi"/>
          <w:color w:val="000000"/>
        </w:rPr>
        <w:t xml:space="preserve"> </w:t>
      </w:r>
      <w:r w:rsidRPr="00C1081F">
        <w:rPr>
          <w:rFonts w:asciiTheme="minorHAnsi" w:hAnsiTheme="minorHAnsi" w:cstheme="minorHAnsi"/>
          <w:color w:val="000000"/>
        </w:rPr>
        <w:t xml:space="preserve">This notification will be copied to all </w:t>
      </w:r>
      <w:r w:rsidR="00D34C30" w:rsidRPr="00C1081F">
        <w:rPr>
          <w:rFonts w:asciiTheme="minorHAnsi" w:hAnsiTheme="minorHAnsi" w:cstheme="minorHAnsi"/>
          <w:color w:val="000000"/>
        </w:rPr>
        <w:t>Council</w:t>
      </w:r>
      <w:r w:rsidRPr="00C1081F">
        <w:rPr>
          <w:rFonts w:asciiTheme="minorHAnsi" w:hAnsiTheme="minorHAnsi" w:cstheme="minorHAnsi"/>
          <w:color w:val="000000"/>
        </w:rPr>
        <w:t>lors and a record kept of the reasons why a complaint has been classified as vexatious.</w:t>
      </w:r>
    </w:p>
    <w:p w14:paraId="034329B9" w14:textId="77777777" w:rsidR="0068742B" w:rsidRPr="00C1081F" w:rsidRDefault="0068742B" w:rsidP="00C63DC0">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may deal with vexatious complaints in one or more of the following ways:</w:t>
      </w:r>
    </w:p>
    <w:p w14:paraId="42A450EF" w14:textId="77777777" w:rsidR="0068742B" w:rsidRPr="00C1081F" w:rsidRDefault="0068742B" w:rsidP="00D26F88">
      <w:pPr>
        <w:pStyle w:val="BodyText1"/>
        <w:numPr>
          <w:ilvl w:val="0"/>
          <w:numId w:val="27"/>
        </w:numPr>
        <w:spacing w:before="0"/>
        <w:ind w:left="993" w:hanging="426"/>
        <w:rPr>
          <w:rFonts w:asciiTheme="minorHAnsi" w:hAnsiTheme="minorHAnsi" w:cstheme="minorHAnsi"/>
          <w:color w:val="000000"/>
        </w:rPr>
      </w:pPr>
      <w:r w:rsidRPr="00C1081F">
        <w:rPr>
          <w:rFonts w:asciiTheme="minorHAnsi" w:hAnsiTheme="minorHAnsi" w:cstheme="minorHAnsi"/>
          <w:color w:val="000000"/>
        </w:rPr>
        <w:t>Decline contact with the complainant, either in person, by telephone, fax, email or any combination of these, provided one form of contact is maintained which will usually be by conventional post (letter).</w:t>
      </w:r>
    </w:p>
    <w:p w14:paraId="34C1B98B" w14:textId="77777777" w:rsidR="0068742B" w:rsidRPr="00C1081F" w:rsidRDefault="0068742B" w:rsidP="00D26F88">
      <w:pPr>
        <w:pStyle w:val="BodyText1"/>
        <w:numPr>
          <w:ilvl w:val="0"/>
          <w:numId w:val="27"/>
        </w:numPr>
        <w:spacing w:before="0"/>
        <w:ind w:left="993" w:hanging="426"/>
        <w:rPr>
          <w:rFonts w:asciiTheme="minorHAnsi" w:hAnsiTheme="minorHAnsi" w:cstheme="minorHAnsi"/>
          <w:color w:val="000000"/>
        </w:rPr>
      </w:pPr>
      <w:r w:rsidRPr="00C1081F">
        <w:rPr>
          <w:rFonts w:asciiTheme="minorHAnsi" w:hAnsiTheme="minorHAnsi" w:cstheme="minorHAnsi"/>
          <w:color w:val="000000"/>
        </w:rPr>
        <w:t xml:space="preserve">Notify the complainant, in writing that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has responded to the points raised and has tried to resolve the complaint/grievance but that there is nothing more to add and continuing contact on the matter will serve no useful purpose. The complainant will also be notified that the correspondence is at an end and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does not intend to engage in further correspondence dealing with the complaint.</w:t>
      </w:r>
    </w:p>
    <w:p w14:paraId="06F7D660" w14:textId="77777777" w:rsidR="0068742B" w:rsidRPr="00C1081F" w:rsidRDefault="00113422" w:rsidP="00D26F88">
      <w:pPr>
        <w:pStyle w:val="BodyText1"/>
        <w:numPr>
          <w:ilvl w:val="0"/>
          <w:numId w:val="27"/>
        </w:numPr>
        <w:spacing w:before="0"/>
        <w:ind w:left="993" w:hanging="426"/>
        <w:rPr>
          <w:rFonts w:asciiTheme="minorHAnsi" w:hAnsiTheme="minorHAnsi" w:cstheme="minorHAnsi"/>
          <w:color w:val="000000"/>
        </w:rPr>
      </w:pPr>
      <w:r w:rsidRPr="00C1081F">
        <w:rPr>
          <w:rFonts w:asciiTheme="minorHAnsi" w:hAnsiTheme="minorHAnsi" w:cstheme="minorHAnsi"/>
          <w:color w:val="000000"/>
        </w:rPr>
        <w:t xml:space="preserve">If the complainant continues to submit </w:t>
      </w:r>
      <w:r w:rsidR="0065700B" w:rsidRPr="00C1081F">
        <w:rPr>
          <w:rFonts w:asciiTheme="minorHAnsi" w:hAnsiTheme="minorHAnsi" w:cstheme="minorHAnsi"/>
          <w:color w:val="000000"/>
        </w:rPr>
        <w:t>vexatious</w:t>
      </w:r>
      <w:r w:rsidR="00AD5962" w:rsidRPr="00C1081F">
        <w:rPr>
          <w:rFonts w:asciiTheme="minorHAnsi" w:hAnsiTheme="minorHAnsi" w:cstheme="minorHAnsi"/>
          <w:color w:val="000000"/>
        </w:rPr>
        <w:t xml:space="preserve"> complaints, the Clerk will inform</w:t>
      </w:r>
      <w:r w:rsidR="0068742B" w:rsidRPr="00C1081F">
        <w:rPr>
          <w:rFonts w:asciiTheme="minorHAnsi" w:hAnsiTheme="minorHAnsi" w:cstheme="minorHAnsi"/>
          <w:color w:val="000000"/>
        </w:rPr>
        <w:t xml:space="preserve"> the complainant that the </w:t>
      </w:r>
      <w:r w:rsidR="00D34C30" w:rsidRPr="00C1081F">
        <w:rPr>
          <w:rFonts w:asciiTheme="minorHAnsi" w:hAnsiTheme="minorHAnsi" w:cstheme="minorHAnsi"/>
          <w:color w:val="000000"/>
        </w:rPr>
        <w:t>Council</w:t>
      </w:r>
      <w:r w:rsidR="0068742B" w:rsidRPr="00C1081F">
        <w:rPr>
          <w:rFonts w:asciiTheme="minorHAnsi" w:hAnsiTheme="minorHAnsi" w:cstheme="minorHAnsi"/>
          <w:color w:val="000000"/>
        </w:rPr>
        <w:t xml:space="preserve"> intends to seek legal advice on unreasonable or vexatious complaints/grievances and behaviour.</w:t>
      </w:r>
    </w:p>
    <w:p w14:paraId="6CE7E249" w14:textId="77777777" w:rsidR="0068742B" w:rsidRPr="00C1081F" w:rsidRDefault="0068742B" w:rsidP="00D26F88">
      <w:pPr>
        <w:pStyle w:val="BodyText1"/>
        <w:numPr>
          <w:ilvl w:val="0"/>
          <w:numId w:val="27"/>
        </w:numPr>
        <w:spacing w:before="0"/>
        <w:ind w:left="993" w:hanging="426"/>
        <w:rPr>
          <w:rFonts w:asciiTheme="minorHAnsi" w:hAnsiTheme="minorHAnsi" w:cstheme="minorHAnsi"/>
          <w:color w:val="000000"/>
        </w:rPr>
      </w:pPr>
      <w:r w:rsidRPr="00C1081F">
        <w:rPr>
          <w:rFonts w:asciiTheme="minorHAnsi" w:hAnsiTheme="minorHAnsi" w:cstheme="minorHAnsi"/>
          <w:color w:val="000000"/>
        </w:rPr>
        <w:t>T</w:t>
      </w:r>
      <w:r w:rsidR="00AD5962" w:rsidRPr="00C1081F">
        <w:rPr>
          <w:rFonts w:asciiTheme="minorHAnsi" w:hAnsiTheme="minorHAnsi" w:cstheme="minorHAnsi"/>
          <w:color w:val="000000"/>
        </w:rPr>
        <w:t xml:space="preserve">he Clerk will advise the complainant that the </w:t>
      </w:r>
      <w:r w:rsidR="00D34C30" w:rsidRPr="00C1081F">
        <w:rPr>
          <w:rFonts w:asciiTheme="minorHAnsi" w:hAnsiTheme="minorHAnsi" w:cstheme="minorHAnsi"/>
          <w:color w:val="000000"/>
        </w:rPr>
        <w:t>Council</w:t>
      </w:r>
      <w:r w:rsidR="00AD5962" w:rsidRPr="00C1081F">
        <w:rPr>
          <w:rFonts w:asciiTheme="minorHAnsi" w:hAnsiTheme="minorHAnsi" w:cstheme="minorHAnsi"/>
          <w:color w:val="000000"/>
        </w:rPr>
        <w:t xml:space="preserve"> will </w:t>
      </w:r>
      <w:r w:rsidRPr="00C1081F">
        <w:rPr>
          <w:rFonts w:asciiTheme="minorHAnsi" w:hAnsiTheme="minorHAnsi" w:cstheme="minorHAnsi"/>
          <w:color w:val="000000"/>
        </w:rPr>
        <w:t>suspend a</w:t>
      </w:r>
      <w:r w:rsidR="00AD5962" w:rsidRPr="00C1081F">
        <w:rPr>
          <w:rFonts w:asciiTheme="minorHAnsi" w:hAnsiTheme="minorHAnsi" w:cstheme="minorHAnsi"/>
          <w:color w:val="000000"/>
        </w:rPr>
        <w:t xml:space="preserve">ll contact </w:t>
      </w:r>
      <w:r w:rsidR="007C23C9" w:rsidRPr="00C1081F">
        <w:rPr>
          <w:rFonts w:asciiTheme="minorHAnsi" w:hAnsiTheme="minorHAnsi" w:cstheme="minorHAnsi"/>
          <w:color w:val="000000"/>
        </w:rPr>
        <w:t xml:space="preserve">temporarily </w:t>
      </w:r>
      <w:r w:rsidR="00AD5962" w:rsidRPr="00C1081F">
        <w:rPr>
          <w:rFonts w:asciiTheme="minorHAnsi" w:hAnsiTheme="minorHAnsi" w:cstheme="minorHAnsi"/>
          <w:color w:val="000000"/>
        </w:rPr>
        <w:t>with the complainant</w:t>
      </w:r>
      <w:r w:rsidRPr="00C1081F">
        <w:rPr>
          <w:rFonts w:asciiTheme="minorHAnsi" w:hAnsiTheme="minorHAnsi" w:cstheme="minorHAnsi"/>
          <w:color w:val="000000"/>
        </w:rPr>
        <w:t xml:space="preserve"> </w:t>
      </w:r>
      <w:r w:rsidR="005778AE" w:rsidRPr="00C1081F">
        <w:rPr>
          <w:rFonts w:asciiTheme="minorHAnsi" w:hAnsiTheme="minorHAnsi" w:cstheme="minorHAnsi"/>
          <w:color w:val="000000"/>
        </w:rPr>
        <w:t>about</w:t>
      </w:r>
      <w:r w:rsidRPr="00C1081F">
        <w:rPr>
          <w:rFonts w:asciiTheme="minorHAnsi" w:hAnsiTheme="minorHAnsi" w:cstheme="minorHAnsi"/>
          <w:color w:val="000000"/>
        </w:rPr>
        <w:t xml:space="preserve"> the issues relating to the complaint or grievance being considered.</w:t>
      </w:r>
    </w:p>
    <w:p w14:paraId="16E0FA51" w14:textId="77777777" w:rsidR="0068742B" w:rsidRPr="00C1081F" w:rsidRDefault="00AD5962" w:rsidP="00AD5962">
      <w:pPr>
        <w:pStyle w:val="Heading1"/>
        <w:rPr>
          <w:rFonts w:asciiTheme="minorHAnsi" w:hAnsiTheme="minorHAnsi" w:cstheme="minorHAnsi"/>
        </w:rPr>
      </w:pPr>
      <w:bookmarkStart w:id="6" w:name="_Toc17451548"/>
      <w:r w:rsidRPr="00C1081F">
        <w:rPr>
          <w:rFonts w:asciiTheme="minorHAnsi" w:hAnsiTheme="minorHAnsi" w:cstheme="minorHAnsi"/>
        </w:rPr>
        <w:t xml:space="preserve">Suspending or </w:t>
      </w:r>
      <w:r w:rsidR="0068742B" w:rsidRPr="00C1081F">
        <w:rPr>
          <w:rFonts w:asciiTheme="minorHAnsi" w:hAnsiTheme="minorHAnsi" w:cstheme="minorHAnsi"/>
        </w:rPr>
        <w:t>Restricting Contact</w:t>
      </w:r>
      <w:bookmarkEnd w:id="6"/>
    </w:p>
    <w:p w14:paraId="383AF713" w14:textId="77777777" w:rsidR="00AD5962" w:rsidRPr="00C1081F" w:rsidRDefault="00AD5962" w:rsidP="00AD5962">
      <w:pPr>
        <w:rPr>
          <w:rFonts w:cstheme="minorHAnsi"/>
          <w:sz w:val="24"/>
          <w:szCs w:val="24"/>
        </w:rPr>
      </w:pPr>
      <w:r w:rsidRPr="00C1081F">
        <w:rPr>
          <w:rFonts w:cstheme="minorHAnsi"/>
          <w:sz w:val="24"/>
          <w:szCs w:val="24"/>
        </w:rPr>
        <w:t xml:space="preserve">The </w:t>
      </w:r>
      <w:r w:rsidR="00D34C30" w:rsidRPr="00C1081F">
        <w:rPr>
          <w:rFonts w:cstheme="minorHAnsi"/>
          <w:sz w:val="24"/>
          <w:szCs w:val="24"/>
        </w:rPr>
        <w:t>Council</w:t>
      </w:r>
      <w:r w:rsidRPr="00C1081F">
        <w:rPr>
          <w:rFonts w:cstheme="minorHAnsi"/>
          <w:sz w:val="24"/>
          <w:szCs w:val="24"/>
        </w:rPr>
        <w:t xml:space="preserve"> may also restrict contact with the complainant as follows:</w:t>
      </w:r>
    </w:p>
    <w:p w14:paraId="49255CCF" w14:textId="77777777" w:rsidR="00AD5962" w:rsidRPr="00C1081F" w:rsidRDefault="00AD5962" w:rsidP="00A91210">
      <w:pPr>
        <w:pStyle w:val="BodyText1"/>
        <w:numPr>
          <w:ilvl w:val="0"/>
          <w:numId w:val="28"/>
        </w:numPr>
        <w:spacing w:before="0"/>
        <w:ind w:left="993" w:hanging="426"/>
        <w:rPr>
          <w:rFonts w:asciiTheme="minorHAnsi" w:hAnsiTheme="minorHAnsi" w:cstheme="minorHAnsi"/>
          <w:color w:val="000000"/>
        </w:rPr>
      </w:pPr>
      <w:r w:rsidRPr="00C1081F">
        <w:rPr>
          <w:rFonts w:asciiTheme="minorHAnsi" w:hAnsiTheme="minorHAnsi" w:cstheme="minorHAnsi"/>
          <w:color w:val="000000"/>
        </w:rPr>
        <w:t>Require the complainant to communicate only with one named employee/member;</w:t>
      </w:r>
    </w:p>
    <w:p w14:paraId="396640EC" w14:textId="77777777" w:rsidR="0068742B" w:rsidRPr="00C1081F" w:rsidRDefault="00AD5962" w:rsidP="00A91210">
      <w:pPr>
        <w:pStyle w:val="BodyText1"/>
        <w:numPr>
          <w:ilvl w:val="0"/>
          <w:numId w:val="28"/>
        </w:numPr>
        <w:spacing w:before="0"/>
        <w:ind w:left="993" w:hanging="426"/>
        <w:rPr>
          <w:rFonts w:asciiTheme="minorHAnsi" w:hAnsiTheme="minorHAnsi" w:cstheme="minorHAnsi"/>
          <w:color w:val="000000"/>
        </w:rPr>
      </w:pPr>
      <w:r w:rsidRPr="00C1081F">
        <w:rPr>
          <w:rFonts w:asciiTheme="minorHAnsi" w:hAnsiTheme="minorHAnsi" w:cstheme="minorHAnsi"/>
          <w:color w:val="000000"/>
        </w:rPr>
        <w:t>Limit</w:t>
      </w:r>
      <w:r w:rsidR="0068742B" w:rsidRPr="00C1081F">
        <w:rPr>
          <w:rFonts w:asciiTheme="minorHAnsi" w:hAnsiTheme="minorHAnsi" w:cstheme="minorHAnsi"/>
          <w:color w:val="000000"/>
        </w:rPr>
        <w:t xml:space="preserve"> the complainant to one form of contact (letter);</w:t>
      </w:r>
    </w:p>
    <w:p w14:paraId="22D581C4" w14:textId="77777777" w:rsidR="0068742B" w:rsidRPr="00C1081F" w:rsidRDefault="0068742B" w:rsidP="00A91210">
      <w:pPr>
        <w:pStyle w:val="BodyText1"/>
        <w:numPr>
          <w:ilvl w:val="0"/>
          <w:numId w:val="28"/>
        </w:numPr>
        <w:spacing w:before="0"/>
        <w:ind w:left="993" w:hanging="426"/>
        <w:rPr>
          <w:rFonts w:asciiTheme="minorHAnsi" w:hAnsiTheme="minorHAnsi" w:cstheme="minorHAnsi"/>
          <w:color w:val="000000"/>
        </w:rPr>
      </w:pPr>
      <w:r w:rsidRPr="00C1081F">
        <w:rPr>
          <w:rFonts w:asciiTheme="minorHAnsi" w:hAnsiTheme="minorHAnsi" w:cstheme="minorHAnsi"/>
          <w:color w:val="000000"/>
        </w:rPr>
        <w:t xml:space="preserve">If a complaint is currently going through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's complaints procedure, asking the complainant to enter into a written agreement about their future conduct if the complaint is to be progressed;</w:t>
      </w:r>
    </w:p>
    <w:p w14:paraId="73E0027C" w14:textId="77777777" w:rsidR="0068742B" w:rsidRPr="00C1081F" w:rsidRDefault="00AD5962" w:rsidP="00A91210">
      <w:pPr>
        <w:pStyle w:val="BodyText1"/>
        <w:numPr>
          <w:ilvl w:val="0"/>
          <w:numId w:val="28"/>
        </w:numPr>
        <w:spacing w:before="0"/>
        <w:ind w:left="993" w:hanging="426"/>
        <w:rPr>
          <w:rFonts w:asciiTheme="minorHAnsi" w:hAnsiTheme="minorHAnsi" w:cstheme="minorHAnsi"/>
          <w:color w:val="000000"/>
        </w:rPr>
      </w:pPr>
      <w:r w:rsidRPr="00C1081F">
        <w:rPr>
          <w:rFonts w:asciiTheme="minorHAnsi" w:hAnsiTheme="minorHAnsi" w:cstheme="minorHAnsi"/>
          <w:color w:val="000000"/>
        </w:rPr>
        <w:t>Close</w:t>
      </w:r>
      <w:r w:rsidR="0068742B" w:rsidRPr="00C1081F">
        <w:rPr>
          <w:rFonts w:asciiTheme="minorHAnsi" w:hAnsiTheme="minorHAnsi" w:cstheme="minorHAnsi"/>
          <w:color w:val="000000"/>
        </w:rPr>
        <w:t xml:space="preserve"> the investigation into a complaint</w:t>
      </w:r>
      <w:r w:rsidRPr="00C1081F">
        <w:rPr>
          <w:rFonts w:asciiTheme="minorHAnsi" w:hAnsiTheme="minorHAnsi" w:cstheme="minorHAnsi"/>
          <w:color w:val="000000"/>
        </w:rPr>
        <w:t xml:space="preserve"> if the full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agrees that no further information will be forthcoming</w:t>
      </w:r>
      <w:r w:rsidR="0068742B" w:rsidRPr="00C1081F">
        <w:rPr>
          <w:rFonts w:asciiTheme="minorHAnsi" w:hAnsiTheme="minorHAnsi" w:cstheme="minorHAnsi"/>
          <w:color w:val="000000"/>
        </w:rPr>
        <w:t>;</w:t>
      </w:r>
    </w:p>
    <w:p w14:paraId="73CC376B" w14:textId="77777777" w:rsidR="0068742B" w:rsidRPr="00C1081F" w:rsidRDefault="00AD5962" w:rsidP="00A91210">
      <w:pPr>
        <w:pStyle w:val="BodyText1"/>
        <w:numPr>
          <w:ilvl w:val="0"/>
          <w:numId w:val="28"/>
        </w:numPr>
        <w:spacing w:before="0"/>
        <w:ind w:left="993" w:hanging="426"/>
        <w:rPr>
          <w:rFonts w:asciiTheme="minorHAnsi" w:hAnsiTheme="minorHAnsi" w:cstheme="minorHAnsi"/>
          <w:color w:val="000000"/>
        </w:rPr>
      </w:pPr>
      <w:r w:rsidRPr="00C1081F">
        <w:rPr>
          <w:rFonts w:asciiTheme="minorHAnsi" w:hAnsiTheme="minorHAnsi" w:cstheme="minorHAnsi"/>
          <w:color w:val="000000"/>
        </w:rPr>
        <w:t>Refuse</w:t>
      </w:r>
      <w:r w:rsidR="0068742B" w:rsidRPr="00C1081F">
        <w:rPr>
          <w:rFonts w:asciiTheme="minorHAnsi" w:hAnsiTheme="minorHAnsi" w:cstheme="minorHAnsi"/>
          <w:color w:val="000000"/>
        </w:rPr>
        <w:t xml:space="preserve"> to register and process further complaints providing the complainant with acknowledgements only;</w:t>
      </w:r>
    </w:p>
    <w:p w14:paraId="7C77051E" w14:textId="77777777" w:rsidR="0068742B" w:rsidRPr="00C1081F" w:rsidRDefault="00AD5962" w:rsidP="00D26F88">
      <w:pPr>
        <w:pStyle w:val="BodyText1"/>
        <w:numPr>
          <w:ilvl w:val="0"/>
          <w:numId w:val="28"/>
        </w:numPr>
        <w:spacing w:before="0"/>
        <w:ind w:left="993" w:hanging="426"/>
        <w:rPr>
          <w:rFonts w:asciiTheme="minorHAnsi" w:hAnsiTheme="minorHAnsi" w:cstheme="minorHAnsi"/>
          <w:color w:val="000000"/>
        </w:rPr>
      </w:pPr>
      <w:r w:rsidRPr="00C1081F">
        <w:rPr>
          <w:rFonts w:asciiTheme="minorHAnsi" w:hAnsiTheme="minorHAnsi" w:cstheme="minorHAnsi"/>
          <w:color w:val="000000"/>
        </w:rPr>
        <w:t xml:space="preserve">Ban a complainant from future </w:t>
      </w:r>
      <w:r w:rsidR="00D34C30" w:rsidRPr="00C1081F">
        <w:rPr>
          <w:rFonts w:asciiTheme="minorHAnsi" w:hAnsiTheme="minorHAnsi" w:cstheme="minorHAnsi"/>
          <w:color w:val="000000"/>
        </w:rPr>
        <w:t>Council</w:t>
      </w:r>
      <w:r w:rsidR="0068742B" w:rsidRPr="00C1081F">
        <w:rPr>
          <w:rFonts w:asciiTheme="minorHAnsi" w:hAnsiTheme="minorHAnsi" w:cstheme="minorHAnsi"/>
          <w:color w:val="000000"/>
        </w:rPr>
        <w:t xml:space="preserve"> </w:t>
      </w:r>
      <w:r w:rsidRPr="00C1081F">
        <w:rPr>
          <w:rFonts w:asciiTheme="minorHAnsi" w:hAnsiTheme="minorHAnsi" w:cstheme="minorHAnsi"/>
          <w:color w:val="000000"/>
        </w:rPr>
        <w:t xml:space="preserve">meeting if they are disruptive and preventing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from conducting its proper business</w:t>
      </w:r>
      <w:r w:rsidR="0068742B" w:rsidRPr="00C1081F">
        <w:rPr>
          <w:rFonts w:asciiTheme="minorHAnsi" w:hAnsiTheme="minorHAnsi" w:cstheme="minorHAnsi"/>
          <w:color w:val="000000"/>
        </w:rPr>
        <w:t>;</w:t>
      </w:r>
    </w:p>
    <w:p w14:paraId="7D0C5CD6" w14:textId="77777777" w:rsidR="0068742B" w:rsidRPr="00C1081F" w:rsidRDefault="00AD5962" w:rsidP="00D26F88">
      <w:pPr>
        <w:pStyle w:val="BodyText1"/>
        <w:numPr>
          <w:ilvl w:val="0"/>
          <w:numId w:val="28"/>
        </w:numPr>
        <w:spacing w:before="0"/>
        <w:ind w:left="993" w:hanging="426"/>
        <w:rPr>
          <w:rFonts w:asciiTheme="minorHAnsi" w:hAnsiTheme="minorHAnsi" w:cstheme="minorHAnsi"/>
          <w:color w:val="000000"/>
        </w:rPr>
      </w:pPr>
      <w:r w:rsidRPr="00C1081F">
        <w:rPr>
          <w:rFonts w:asciiTheme="minorHAnsi" w:hAnsiTheme="minorHAnsi" w:cstheme="minorHAnsi"/>
          <w:color w:val="000000"/>
        </w:rPr>
        <w:t>Involve</w:t>
      </w:r>
      <w:r w:rsidR="0068742B" w:rsidRPr="00C1081F">
        <w:rPr>
          <w:rFonts w:asciiTheme="minorHAnsi" w:hAnsiTheme="minorHAnsi" w:cstheme="minorHAnsi"/>
          <w:color w:val="000000"/>
        </w:rPr>
        <w:t xml:space="preserve"> the police where the complainant is believed to have committed a criminal offence (harassment, assault or criminal damage), where assault is threatened, or th</w:t>
      </w:r>
      <w:r w:rsidRPr="00C1081F">
        <w:rPr>
          <w:rFonts w:asciiTheme="minorHAnsi" w:hAnsiTheme="minorHAnsi" w:cstheme="minorHAnsi"/>
          <w:color w:val="000000"/>
        </w:rPr>
        <w:t xml:space="preserve">e complainant refuses to leave a </w:t>
      </w:r>
      <w:r w:rsidR="00D34C30" w:rsidRPr="00C1081F">
        <w:rPr>
          <w:rFonts w:asciiTheme="minorHAnsi" w:hAnsiTheme="minorHAnsi" w:cstheme="minorHAnsi"/>
          <w:color w:val="000000"/>
        </w:rPr>
        <w:t>Council</w:t>
      </w:r>
      <w:r w:rsidR="0068742B" w:rsidRPr="00C1081F">
        <w:rPr>
          <w:rFonts w:asciiTheme="minorHAnsi" w:hAnsiTheme="minorHAnsi" w:cstheme="minorHAnsi"/>
          <w:color w:val="000000"/>
        </w:rPr>
        <w:t xml:space="preserve"> </w:t>
      </w:r>
      <w:r w:rsidRPr="00C1081F">
        <w:rPr>
          <w:rFonts w:asciiTheme="minorHAnsi" w:hAnsiTheme="minorHAnsi" w:cstheme="minorHAnsi"/>
          <w:color w:val="000000"/>
        </w:rPr>
        <w:t>meeting after being requested to leave</w:t>
      </w:r>
      <w:r w:rsidR="0068742B" w:rsidRPr="00C1081F">
        <w:rPr>
          <w:rFonts w:asciiTheme="minorHAnsi" w:hAnsiTheme="minorHAnsi" w:cstheme="minorHAnsi"/>
          <w:color w:val="000000"/>
        </w:rPr>
        <w:t>.</w:t>
      </w:r>
    </w:p>
    <w:p w14:paraId="5E527135" w14:textId="77777777" w:rsidR="0068742B" w:rsidRPr="00C1081F" w:rsidRDefault="0068742B" w:rsidP="005E406E">
      <w:pPr>
        <w:pStyle w:val="BodyText1"/>
        <w:ind w:left="0"/>
        <w:rPr>
          <w:rFonts w:asciiTheme="minorHAnsi" w:hAnsiTheme="minorHAnsi" w:cstheme="minorHAnsi"/>
          <w:color w:val="000000"/>
        </w:rPr>
      </w:pPr>
      <w:r w:rsidRPr="00C1081F">
        <w:rPr>
          <w:rFonts w:asciiTheme="minorHAnsi" w:hAnsiTheme="minorHAnsi" w:cstheme="minorHAnsi"/>
          <w:color w:val="000000"/>
        </w:rPr>
        <w:lastRenderedPageBreak/>
        <w:t xml:space="preserve">The </w:t>
      </w:r>
      <w:r w:rsidR="00C24CD4" w:rsidRPr="00C1081F">
        <w:rPr>
          <w:rFonts w:asciiTheme="minorHAnsi" w:hAnsiTheme="minorHAnsi" w:cstheme="minorHAnsi"/>
          <w:color w:val="000000"/>
        </w:rPr>
        <w:t>Clerk</w:t>
      </w:r>
      <w:r w:rsidRPr="00C1081F">
        <w:rPr>
          <w:rFonts w:asciiTheme="minorHAnsi" w:hAnsiTheme="minorHAnsi" w:cstheme="minorHAnsi"/>
          <w:color w:val="000000"/>
        </w:rPr>
        <w:t xml:space="preserve"> will inform the complainant in writing why a decision has been made to restrict or stop future contact, the contact arrangements and the length of time that these restrictions will be in place. </w:t>
      </w:r>
    </w:p>
    <w:p w14:paraId="1BCDD4A6" w14:textId="77777777" w:rsidR="0068742B" w:rsidRPr="00C1081F" w:rsidRDefault="0068742B" w:rsidP="005E406E">
      <w:pPr>
        <w:pStyle w:val="BodyText1"/>
        <w:ind w:left="0"/>
        <w:rPr>
          <w:rFonts w:asciiTheme="minorHAnsi" w:hAnsiTheme="minorHAnsi" w:cstheme="minorHAnsi"/>
          <w:color w:val="000000"/>
        </w:rPr>
      </w:pPr>
      <w:r w:rsidRPr="00C1081F">
        <w:rPr>
          <w:rFonts w:asciiTheme="minorHAnsi" w:hAnsiTheme="minorHAnsi" w:cstheme="minorHAnsi"/>
          <w:color w:val="000000"/>
        </w:rPr>
        <w:t>In deciding which restrictions are appropriate, careful consideration will be given to balancing the rights of the individual with the need to ensure other residents, employees</w:t>
      </w:r>
      <w:r w:rsidR="00AD5962" w:rsidRPr="00C1081F">
        <w:rPr>
          <w:rFonts w:asciiTheme="minorHAnsi" w:hAnsiTheme="minorHAnsi" w:cstheme="minorHAnsi"/>
          <w:color w:val="000000"/>
        </w:rPr>
        <w:t xml:space="preserve"> of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lors and co-opted members do not suffer any disadvantage or undue </w:t>
      </w:r>
      <w:proofErr w:type="gramStart"/>
      <w:r w:rsidRPr="00C1081F">
        <w:rPr>
          <w:rFonts w:asciiTheme="minorHAnsi" w:hAnsiTheme="minorHAnsi" w:cstheme="minorHAnsi"/>
          <w:color w:val="000000"/>
        </w:rPr>
        <w:t>stress</w:t>
      </w:r>
      <w:proofErr w:type="gramEnd"/>
      <w:r w:rsidRPr="00C1081F">
        <w:rPr>
          <w:rFonts w:asciiTheme="minorHAnsi" w:hAnsiTheme="minorHAnsi" w:cstheme="minorHAnsi"/>
          <w:color w:val="000000"/>
        </w:rPr>
        <w:t xml:space="preserve"> and the resources of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are used as effectively as possible.</w:t>
      </w:r>
    </w:p>
    <w:p w14:paraId="4263A857" w14:textId="77777777" w:rsidR="0068742B" w:rsidRPr="00C1081F" w:rsidRDefault="0068742B" w:rsidP="00AD5962">
      <w:pPr>
        <w:pStyle w:val="Heading1"/>
        <w:rPr>
          <w:rFonts w:asciiTheme="minorHAnsi" w:hAnsiTheme="minorHAnsi" w:cstheme="minorHAnsi"/>
        </w:rPr>
      </w:pPr>
      <w:bookmarkStart w:id="7" w:name="_Toc17451549"/>
      <w:r w:rsidRPr="00C1081F">
        <w:rPr>
          <w:rFonts w:asciiTheme="minorHAnsi" w:hAnsiTheme="minorHAnsi" w:cstheme="minorHAnsi"/>
        </w:rPr>
        <w:t>Threatening and Abusive Complainants and Harassment</w:t>
      </w:r>
      <w:r w:rsidR="00AD5962" w:rsidRPr="00C1081F">
        <w:rPr>
          <w:rFonts w:asciiTheme="minorHAnsi" w:hAnsiTheme="minorHAnsi" w:cstheme="minorHAnsi"/>
        </w:rPr>
        <w:t>*</w:t>
      </w:r>
      <w:bookmarkEnd w:id="7"/>
    </w:p>
    <w:p w14:paraId="043DE8C0" w14:textId="77777777" w:rsidR="0068742B" w:rsidRPr="00C1081F" w:rsidRDefault="00AD5962" w:rsidP="00D26F88">
      <w:pPr>
        <w:pStyle w:val="BodyText1"/>
        <w:spacing w:before="0"/>
        <w:ind w:left="0"/>
        <w:rPr>
          <w:rFonts w:asciiTheme="minorHAnsi" w:hAnsiTheme="minorHAnsi" w:cstheme="minorHAnsi"/>
          <w:color w:val="000000"/>
        </w:rPr>
      </w:pPr>
      <w:r w:rsidRPr="00C1081F">
        <w:rPr>
          <w:rFonts w:asciiTheme="minorHAnsi" w:hAnsiTheme="minorHAnsi" w:cstheme="minorHAnsi"/>
          <w:color w:val="000000"/>
        </w:rPr>
        <w:t xml:space="preserve">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will not</w:t>
      </w:r>
      <w:r w:rsidR="0068742B" w:rsidRPr="00C1081F">
        <w:rPr>
          <w:rFonts w:asciiTheme="minorHAnsi" w:hAnsiTheme="minorHAnsi" w:cstheme="minorHAnsi"/>
          <w:color w:val="000000"/>
        </w:rPr>
        <w:t xml:space="preserve"> tolerate unacceptable behaviour by complainants </w:t>
      </w:r>
      <w:r w:rsidRPr="00C1081F">
        <w:rPr>
          <w:rFonts w:asciiTheme="minorHAnsi" w:hAnsiTheme="minorHAnsi" w:cstheme="minorHAnsi"/>
          <w:color w:val="000000"/>
        </w:rPr>
        <w:t xml:space="preserve">and </w:t>
      </w:r>
      <w:r w:rsidR="0068742B" w:rsidRPr="00C1081F">
        <w:rPr>
          <w:rFonts w:asciiTheme="minorHAnsi" w:hAnsiTheme="minorHAnsi" w:cstheme="minorHAnsi"/>
          <w:color w:val="000000"/>
        </w:rPr>
        <w:t xml:space="preserve">believes that harassment is totally unacceptable. The </w:t>
      </w:r>
      <w:r w:rsidR="00D34C30" w:rsidRPr="00C1081F">
        <w:rPr>
          <w:rFonts w:asciiTheme="minorHAnsi" w:hAnsiTheme="minorHAnsi" w:cstheme="minorHAnsi"/>
          <w:color w:val="000000"/>
        </w:rPr>
        <w:t>Council</w:t>
      </w:r>
      <w:r w:rsidR="0068742B" w:rsidRPr="00C1081F">
        <w:rPr>
          <w:rFonts w:asciiTheme="minorHAnsi" w:hAnsiTheme="minorHAnsi" w:cstheme="minorHAnsi"/>
          <w:color w:val="000000"/>
        </w:rPr>
        <w:t xml:space="preserve"> will work to prevent any form of harassment from happening in the first instance and where it has already occurred, will work to prevent it from happening again.</w:t>
      </w:r>
    </w:p>
    <w:p w14:paraId="5616CABE" w14:textId="77777777" w:rsidR="0068742B" w:rsidRPr="00C1081F" w:rsidRDefault="00AD5962" w:rsidP="005E406E">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If the unacceptable behaviour continues,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may consider taking legal action against the complainant.</w:t>
      </w:r>
    </w:p>
    <w:p w14:paraId="436CAF51" w14:textId="77777777" w:rsidR="0068742B" w:rsidRPr="00C1081F" w:rsidRDefault="0068742B" w:rsidP="005E406E">
      <w:pPr>
        <w:pStyle w:val="BodyText1"/>
        <w:ind w:left="0"/>
        <w:rPr>
          <w:rFonts w:asciiTheme="minorHAnsi" w:hAnsiTheme="minorHAnsi" w:cstheme="minorHAnsi"/>
          <w:color w:val="000000"/>
        </w:rPr>
      </w:pPr>
      <w:r w:rsidRPr="00C1081F">
        <w:rPr>
          <w:rFonts w:asciiTheme="minorHAnsi" w:hAnsiTheme="minorHAnsi" w:cstheme="minorHAnsi"/>
          <w:color w:val="000000"/>
        </w:rPr>
        <w:t>Where there is abusive or aggressive behaviour which produces damaging or hurtful effects, physically or emotionally on the staff or members which includes, but not exclusively, verbal abuse (including name calling), bullying, shouting or swearing or threat of any of these behaviours the staff or members affected should step away from the situation and the complainant asked to leave the premises where appropriate.</w:t>
      </w:r>
    </w:p>
    <w:p w14:paraId="3B8E9D87" w14:textId="77777777" w:rsidR="0068742B" w:rsidRPr="00C1081F" w:rsidRDefault="0068742B" w:rsidP="005E406E">
      <w:pPr>
        <w:pStyle w:val="BodyText1"/>
        <w:ind w:left="0"/>
        <w:rPr>
          <w:rFonts w:asciiTheme="minorHAnsi" w:hAnsiTheme="minorHAnsi" w:cstheme="minorHAnsi"/>
          <w:color w:val="000000"/>
        </w:rPr>
      </w:pPr>
      <w:r w:rsidRPr="00C1081F">
        <w:rPr>
          <w:rFonts w:asciiTheme="minorHAnsi" w:hAnsiTheme="minorHAnsi" w:cstheme="minorHAnsi"/>
          <w:color w:val="000000"/>
        </w:rPr>
        <w:t>This can mean terminating a conversation whether it is face to face or by telephone, advising that the conversation is being terminated, and in the case of such behaviour in a face-to-face contact in the office or public meeting the complainant should be asked to leave the premises.</w:t>
      </w:r>
    </w:p>
    <w:p w14:paraId="693E1B7B" w14:textId="122E1970" w:rsidR="0068742B" w:rsidRPr="00C1081F" w:rsidRDefault="0068742B" w:rsidP="005E406E">
      <w:pPr>
        <w:pStyle w:val="BodyText1"/>
        <w:ind w:left="0"/>
        <w:rPr>
          <w:rFonts w:asciiTheme="minorHAnsi" w:hAnsiTheme="minorHAnsi" w:cstheme="minorHAnsi"/>
          <w:color w:val="000000"/>
        </w:rPr>
      </w:pPr>
      <w:r w:rsidRPr="00C1081F">
        <w:rPr>
          <w:rFonts w:asciiTheme="minorHAnsi" w:hAnsiTheme="minorHAnsi" w:cstheme="minorHAnsi"/>
          <w:color w:val="000000"/>
        </w:rPr>
        <w:t xml:space="preserve">All such incidences </w:t>
      </w:r>
      <w:r w:rsidR="00C63DC0" w:rsidRPr="00C1081F">
        <w:rPr>
          <w:rFonts w:asciiTheme="minorHAnsi" w:hAnsiTheme="minorHAnsi" w:cstheme="minorHAnsi"/>
          <w:color w:val="000000"/>
        </w:rPr>
        <w:t>will</w:t>
      </w:r>
      <w:r w:rsidRPr="00C1081F">
        <w:rPr>
          <w:rFonts w:asciiTheme="minorHAnsi" w:hAnsiTheme="minorHAnsi" w:cstheme="minorHAnsi"/>
          <w:color w:val="000000"/>
        </w:rPr>
        <w:t xml:space="preserve"> be documented. This will</w:t>
      </w:r>
      <w:r w:rsidR="005778AE" w:rsidRPr="00C1081F">
        <w:rPr>
          <w:rFonts w:asciiTheme="minorHAnsi" w:hAnsiTheme="minorHAnsi" w:cstheme="minorHAnsi"/>
          <w:color w:val="000000"/>
        </w:rPr>
        <w:t xml:space="preserve"> cause</w:t>
      </w:r>
      <w:r w:rsidRPr="00C1081F">
        <w:rPr>
          <w:rFonts w:asciiTheme="minorHAnsi" w:hAnsiTheme="minorHAnsi" w:cstheme="minorHAnsi"/>
          <w:color w:val="000000"/>
        </w:rPr>
        <w:t xml:space="preserve"> personal contact with the complainant to be </w:t>
      </w:r>
      <w:r w:rsidR="007616FA" w:rsidRPr="00C1081F">
        <w:rPr>
          <w:rFonts w:asciiTheme="minorHAnsi" w:hAnsiTheme="minorHAnsi" w:cstheme="minorHAnsi"/>
          <w:color w:val="000000"/>
        </w:rPr>
        <w:t>discontinued,</w:t>
      </w:r>
      <w:r w:rsidRPr="00C1081F">
        <w:rPr>
          <w:rFonts w:asciiTheme="minorHAnsi" w:hAnsiTheme="minorHAnsi" w:cstheme="minorHAnsi"/>
          <w:color w:val="000000"/>
        </w:rPr>
        <w:t xml:space="preserve"> and the complaint will, thereafter, only be continued through written communication by post. </w:t>
      </w:r>
    </w:p>
    <w:p w14:paraId="0EB13CEA" w14:textId="77777777" w:rsidR="0068742B" w:rsidRPr="00C1081F" w:rsidRDefault="0068742B" w:rsidP="005E406E">
      <w:pPr>
        <w:pStyle w:val="BodyText1"/>
        <w:ind w:left="0"/>
        <w:rPr>
          <w:rFonts w:asciiTheme="minorHAnsi" w:hAnsiTheme="minorHAnsi" w:cstheme="minorHAnsi"/>
          <w:color w:val="000000"/>
        </w:rPr>
      </w:pPr>
      <w:r w:rsidRPr="00C1081F">
        <w:rPr>
          <w:rFonts w:asciiTheme="minorHAnsi" w:hAnsiTheme="minorHAnsi" w:cstheme="minorHAnsi"/>
          <w:color w:val="000000"/>
        </w:rPr>
        <w:t>Any complainant who threatens or uses physical violence towards staff or members will receive written confirmation that they are being treated as a vexatious complainant and informed of the action that will be taken.</w:t>
      </w:r>
    </w:p>
    <w:p w14:paraId="407AA0D1" w14:textId="77777777" w:rsidR="0068742B" w:rsidRPr="00C1081F" w:rsidRDefault="0068742B" w:rsidP="00C63DC0">
      <w:pPr>
        <w:pStyle w:val="Heading1"/>
        <w:rPr>
          <w:rFonts w:asciiTheme="minorHAnsi" w:hAnsiTheme="minorHAnsi" w:cstheme="minorHAnsi"/>
        </w:rPr>
      </w:pPr>
      <w:bookmarkStart w:id="8" w:name="_Toc17451550"/>
      <w:r w:rsidRPr="00C1081F">
        <w:rPr>
          <w:rFonts w:asciiTheme="minorHAnsi" w:hAnsiTheme="minorHAnsi" w:cstheme="minorHAnsi"/>
        </w:rPr>
        <w:t>Definition of a Vexatious Complainant</w:t>
      </w:r>
      <w:bookmarkEnd w:id="8"/>
    </w:p>
    <w:p w14:paraId="3B785A87" w14:textId="77777777" w:rsidR="0068742B" w:rsidRPr="00C1081F" w:rsidRDefault="0068742B" w:rsidP="00D26F88">
      <w:pPr>
        <w:pStyle w:val="BodyText1"/>
        <w:spacing w:before="0"/>
        <w:ind w:left="0"/>
        <w:rPr>
          <w:rFonts w:asciiTheme="minorHAnsi" w:hAnsiTheme="minorHAnsi" w:cstheme="minorHAnsi"/>
          <w:color w:val="000000"/>
        </w:rPr>
      </w:pPr>
      <w:r w:rsidRPr="00C1081F">
        <w:rPr>
          <w:rFonts w:asciiTheme="minorHAnsi" w:hAnsiTheme="minorHAnsi" w:cstheme="minorHAnsi"/>
          <w:color w:val="000000"/>
        </w:rPr>
        <w:t>Complainants (and/or anyone acting on their behalf) may be deemed to be vexatious where contact with them shows that they meet one or more of the following criteria:</w:t>
      </w:r>
    </w:p>
    <w:p w14:paraId="1335B667" w14:textId="77777777" w:rsidR="0068742B" w:rsidRPr="00C1081F" w:rsidRDefault="0068742B" w:rsidP="00C63DC0">
      <w:pPr>
        <w:pStyle w:val="BodyText1"/>
        <w:numPr>
          <w:ilvl w:val="0"/>
          <w:numId w:val="19"/>
        </w:numPr>
        <w:rPr>
          <w:rFonts w:asciiTheme="minorHAnsi" w:hAnsiTheme="minorHAnsi" w:cstheme="minorHAnsi"/>
          <w:color w:val="000000"/>
        </w:rPr>
      </w:pPr>
      <w:r w:rsidRPr="00C1081F">
        <w:rPr>
          <w:rFonts w:asciiTheme="minorHAnsi" w:hAnsiTheme="minorHAnsi" w:cstheme="minorHAnsi"/>
          <w:color w:val="000000"/>
        </w:rPr>
        <w:t>Persist in pursuing a compla</w:t>
      </w:r>
      <w:r w:rsidR="00C63DC0" w:rsidRPr="00C1081F">
        <w:rPr>
          <w:rFonts w:asciiTheme="minorHAnsi" w:hAnsiTheme="minorHAnsi" w:cstheme="minorHAnsi"/>
          <w:color w:val="000000"/>
        </w:rPr>
        <w:t xml:space="preserve">int/grievance where the </w:t>
      </w:r>
      <w:r w:rsidR="00D34C30" w:rsidRPr="00C1081F">
        <w:rPr>
          <w:rFonts w:asciiTheme="minorHAnsi" w:hAnsiTheme="minorHAnsi" w:cstheme="minorHAnsi"/>
          <w:color w:val="000000"/>
        </w:rPr>
        <w:t>Council</w:t>
      </w:r>
      <w:r w:rsidR="00C63DC0" w:rsidRPr="00C1081F">
        <w:rPr>
          <w:rFonts w:asciiTheme="minorHAnsi" w:hAnsiTheme="minorHAnsi" w:cstheme="minorHAnsi"/>
          <w:color w:val="000000"/>
        </w:rPr>
        <w:t>’</w:t>
      </w:r>
      <w:r w:rsidRPr="00C1081F">
        <w:rPr>
          <w:rFonts w:asciiTheme="minorHAnsi" w:hAnsiTheme="minorHAnsi" w:cstheme="minorHAnsi"/>
          <w:color w:val="000000"/>
        </w:rPr>
        <w:t>s Complaints Procedure or the Freedom of Information procedure has</w:t>
      </w:r>
      <w:r w:rsidR="00C63DC0" w:rsidRPr="00C1081F">
        <w:rPr>
          <w:rFonts w:asciiTheme="minorHAnsi" w:hAnsiTheme="minorHAnsi" w:cstheme="minorHAnsi"/>
          <w:color w:val="000000"/>
        </w:rPr>
        <w:t xml:space="preserve"> been fully implemented and</w:t>
      </w:r>
      <w:r w:rsidRPr="00C1081F">
        <w:rPr>
          <w:rFonts w:asciiTheme="minorHAnsi" w:hAnsiTheme="minorHAnsi" w:cstheme="minorHAnsi"/>
          <w:color w:val="000000"/>
        </w:rPr>
        <w:t xml:space="preserve"> exhausted.</w:t>
      </w:r>
    </w:p>
    <w:p w14:paraId="0EA33A3A" w14:textId="77777777" w:rsidR="0068742B" w:rsidRPr="00C1081F" w:rsidRDefault="0068742B" w:rsidP="00D26F88">
      <w:pPr>
        <w:pStyle w:val="BodyText1"/>
        <w:numPr>
          <w:ilvl w:val="0"/>
          <w:numId w:val="19"/>
        </w:numPr>
        <w:spacing w:before="0"/>
        <w:rPr>
          <w:rFonts w:asciiTheme="minorHAnsi" w:hAnsiTheme="minorHAnsi" w:cstheme="minorHAnsi"/>
          <w:color w:val="000000"/>
        </w:rPr>
      </w:pPr>
      <w:r w:rsidRPr="00C1081F">
        <w:rPr>
          <w:rFonts w:asciiTheme="minorHAnsi" w:hAnsiTheme="minorHAnsi" w:cstheme="minorHAnsi"/>
          <w:color w:val="000000"/>
        </w:rPr>
        <w:t>Persistently change the substance of a complaint/grievance or continually raise new issues or seek to prolong contact by continually raising further concerns or questions upon receipt of a response.</w:t>
      </w:r>
    </w:p>
    <w:p w14:paraId="26FD8E60" w14:textId="77777777" w:rsidR="0068742B" w:rsidRPr="00C1081F" w:rsidRDefault="0068742B" w:rsidP="00D26F88">
      <w:pPr>
        <w:pStyle w:val="BodyText1"/>
        <w:numPr>
          <w:ilvl w:val="0"/>
          <w:numId w:val="19"/>
        </w:numPr>
        <w:spacing w:before="0"/>
        <w:rPr>
          <w:rFonts w:asciiTheme="minorHAnsi" w:hAnsiTheme="minorHAnsi" w:cstheme="minorHAnsi"/>
          <w:color w:val="000000"/>
        </w:rPr>
      </w:pPr>
      <w:r w:rsidRPr="00C1081F">
        <w:rPr>
          <w:rFonts w:asciiTheme="minorHAnsi" w:hAnsiTheme="minorHAnsi" w:cstheme="minorHAnsi"/>
          <w:color w:val="000000"/>
        </w:rPr>
        <w:lastRenderedPageBreak/>
        <w:t xml:space="preserve">Are repeatedly unwilling to accept evidence given as being factual or deny receipt of an adequate response </w:t>
      </w:r>
      <w:r w:rsidR="005778AE" w:rsidRPr="00C1081F">
        <w:rPr>
          <w:rFonts w:asciiTheme="minorHAnsi" w:hAnsiTheme="minorHAnsi" w:cstheme="minorHAnsi"/>
          <w:color w:val="000000"/>
        </w:rPr>
        <w:t>despite</w:t>
      </w:r>
      <w:r w:rsidRPr="00C1081F">
        <w:rPr>
          <w:rFonts w:asciiTheme="minorHAnsi" w:hAnsiTheme="minorHAnsi" w:cstheme="minorHAnsi"/>
          <w:color w:val="000000"/>
        </w:rPr>
        <w:t xml:space="preserve"> correspondence specifically answering their questions or do not accept that facts can sometimes be difficult to verify when a long </w:t>
      </w:r>
      <w:r w:rsidR="005778AE" w:rsidRPr="00C1081F">
        <w:rPr>
          <w:rFonts w:asciiTheme="minorHAnsi" w:hAnsiTheme="minorHAnsi" w:cstheme="minorHAnsi"/>
          <w:color w:val="000000"/>
        </w:rPr>
        <w:t>period</w:t>
      </w:r>
      <w:r w:rsidRPr="00C1081F">
        <w:rPr>
          <w:rFonts w:asciiTheme="minorHAnsi" w:hAnsiTheme="minorHAnsi" w:cstheme="minorHAnsi"/>
          <w:color w:val="000000"/>
        </w:rPr>
        <w:t xml:space="preserve"> has elapsed.</w:t>
      </w:r>
    </w:p>
    <w:p w14:paraId="684BC167" w14:textId="77777777" w:rsidR="0068742B" w:rsidRPr="00C1081F" w:rsidRDefault="0068742B" w:rsidP="00D26F88">
      <w:pPr>
        <w:pStyle w:val="BodyText1"/>
        <w:numPr>
          <w:ilvl w:val="0"/>
          <w:numId w:val="19"/>
        </w:numPr>
        <w:spacing w:before="0"/>
        <w:rPr>
          <w:rFonts w:asciiTheme="minorHAnsi" w:hAnsiTheme="minorHAnsi" w:cstheme="minorHAnsi"/>
          <w:color w:val="000000"/>
        </w:rPr>
      </w:pPr>
      <w:r w:rsidRPr="00C1081F">
        <w:rPr>
          <w:rFonts w:asciiTheme="minorHAnsi" w:hAnsiTheme="minorHAnsi" w:cstheme="minorHAnsi"/>
          <w:color w:val="000000"/>
        </w:rPr>
        <w:t>Repeatedly do</w:t>
      </w:r>
      <w:r w:rsidR="005E406E" w:rsidRPr="00C1081F">
        <w:rPr>
          <w:rFonts w:asciiTheme="minorHAnsi" w:hAnsiTheme="minorHAnsi" w:cstheme="minorHAnsi"/>
          <w:color w:val="000000"/>
        </w:rPr>
        <w:t>es</w:t>
      </w:r>
      <w:r w:rsidRPr="00C1081F">
        <w:rPr>
          <w:rFonts w:asciiTheme="minorHAnsi" w:hAnsiTheme="minorHAnsi" w:cstheme="minorHAnsi"/>
          <w:color w:val="000000"/>
        </w:rPr>
        <w:t xml:space="preserve"> not clearly identify the precise issues which the</w:t>
      </w:r>
      <w:r w:rsidR="005E406E" w:rsidRPr="00C1081F">
        <w:rPr>
          <w:rFonts w:asciiTheme="minorHAnsi" w:hAnsiTheme="minorHAnsi" w:cstheme="minorHAnsi"/>
          <w:color w:val="000000"/>
        </w:rPr>
        <w:t xml:space="preserve"> complainant</w:t>
      </w:r>
      <w:r w:rsidRPr="00C1081F">
        <w:rPr>
          <w:rFonts w:asciiTheme="minorHAnsi" w:hAnsiTheme="minorHAnsi" w:cstheme="minorHAnsi"/>
          <w:color w:val="000000"/>
        </w:rPr>
        <w:t xml:space="preserve"> wish</w:t>
      </w:r>
      <w:r w:rsidR="005E406E" w:rsidRPr="00C1081F">
        <w:rPr>
          <w:rFonts w:asciiTheme="minorHAnsi" w:hAnsiTheme="minorHAnsi" w:cstheme="minorHAnsi"/>
          <w:color w:val="000000"/>
        </w:rPr>
        <w:t>es</w:t>
      </w:r>
      <w:r w:rsidRPr="00C1081F">
        <w:rPr>
          <w:rFonts w:asciiTheme="minorHAnsi" w:hAnsiTheme="minorHAnsi" w:cstheme="minorHAnsi"/>
          <w:color w:val="000000"/>
        </w:rPr>
        <w:t xml:space="preserve"> to raise despite</w:t>
      </w:r>
      <w:r w:rsidR="00C63DC0" w:rsidRPr="00C1081F">
        <w:rPr>
          <w:rFonts w:asciiTheme="minorHAnsi" w:hAnsiTheme="minorHAnsi" w:cstheme="minorHAnsi"/>
          <w:color w:val="000000"/>
        </w:rPr>
        <w:t xml:space="preserve"> r</w:t>
      </w:r>
      <w:r w:rsidR="005E406E" w:rsidRPr="00C1081F">
        <w:rPr>
          <w:rFonts w:asciiTheme="minorHAnsi" w:hAnsiTheme="minorHAnsi" w:cstheme="minorHAnsi"/>
          <w:color w:val="000000"/>
        </w:rPr>
        <w:t>e</w:t>
      </w:r>
      <w:r w:rsidRPr="00C1081F">
        <w:rPr>
          <w:rFonts w:asciiTheme="minorHAnsi" w:hAnsiTheme="minorHAnsi" w:cstheme="minorHAnsi"/>
          <w:color w:val="000000"/>
        </w:rPr>
        <w:t xml:space="preserve">asonable efforts of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to address their concerns, and/or where the concerns identified are not within the remit of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w:t>
      </w:r>
    </w:p>
    <w:p w14:paraId="3D478607" w14:textId="77777777" w:rsidR="0068742B" w:rsidRPr="00C1081F" w:rsidRDefault="0068742B" w:rsidP="00D26F88">
      <w:pPr>
        <w:pStyle w:val="BodyText1"/>
        <w:numPr>
          <w:ilvl w:val="0"/>
          <w:numId w:val="19"/>
        </w:numPr>
        <w:spacing w:before="0"/>
        <w:rPr>
          <w:rFonts w:asciiTheme="minorHAnsi" w:hAnsiTheme="minorHAnsi" w:cstheme="minorHAnsi"/>
          <w:color w:val="000000"/>
        </w:rPr>
      </w:pPr>
      <w:r w:rsidRPr="00C1081F">
        <w:rPr>
          <w:rFonts w:asciiTheme="minorHAnsi" w:hAnsiTheme="minorHAnsi" w:cstheme="minorHAnsi"/>
          <w:color w:val="000000"/>
        </w:rPr>
        <w:t xml:space="preserve">If the complaint is about the same </w:t>
      </w:r>
      <w:r w:rsidR="00C63DC0" w:rsidRPr="00C1081F">
        <w:rPr>
          <w:rFonts w:asciiTheme="minorHAnsi" w:hAnsiTheme="minorHAnsi" w:cstheme="minorHAnsi"/>
          <w:color w:val="000000"/>
        </w:rPr>
        <w:t xml:space="preserve">subject </w:t>
      </w:r>
      <w:r w:rsidRPr="00C1081F">
        <w:rPr>
          <w:rFonts w:asciiTheme="minorHAnsi" w:hAnsiTheme="minorHAnsi" w:cstheme="minorHAnsi"/>
          <w:color w:val="000000"/>
        </w:rPr>
        <w:t>matter that has already been considered, with only very minor differences, and does not contain any new information.</w:t>
      </w:r>
    </w:p>
    <w:p w14:paraId="7BED8CD0" w14:textId="77777777" w:rsidR="0068742B" w:rsidRPr="00C1081F" w:rsidRDefault="0068742B" w:rsidP="00D26F88">
      <w:pPr>
        <w:pStyle w:val="BodyText1"/>
        <w:numPr>
          <w:ilvl w:val="0"/>
          <w:numId w:val="19"/>
        </w:numPr>
        <w:spacing w:before="0"/>
        <w:rPr>
          <w:rFonts w:asciiTheme="minorHAnsi" w:hAnsiTheme="minorHAnsi" w:cstheme="minorHAnsi"/>
          <w:color w:val="000000"/>
        </w:rPr>
      </w:pPr>
      <w:r w:rsidRPr="00C1081F">
        <w:rPr>
          <w:rFonts w:asciiTheme="minorHAnsi" w:hAnsiTheme="minorHAnsi" w:cstheme="minorHAnsi"/>
          <w:color w:val="000000"/>
        </w:rPr>
        <w:t>Regularly focus on a trivial matter to an extent which is out of proportion to its significance.</w:t>
      </w:r>
    </w:p>
    <w:p w14:paraId="633FF255" w14:textId="77777777" w:rsidR="0068742B" w:rsidRPr="00C1081F" w:rsidRDefault="0068742B" w:rsidP="00D26F88">
      <w:pPr>
        <w:pStyle w:val="BodyText1"/>
        <w:numPr>
          <w:ilvl w:val="0"/>
          <w:numId w:val="19"/>
        </w:numPr>
        <w:spacing w:before="0"/>
        <w:rPr>
          <w:rFonts w:asciiTheme="minorHAnsi" w:hAnsiTheme="minorHAnsi" w:cstheme="minorHAnsi"/>
          <w:color w:val="000000"/>
        </w:rPr>
      </w:pPr>
      <w:r w:rsidRPr="00C1081F">
        <w:rPr>
          <w:rFonts w:asciiTheme="minorHAnsi" w:hAnsiTheme="minorHAnsi" w:cstheme="minorHAnsi"/>
          <w:color w:val="000000"/>
        </w:rPr>
        <w:t>Have threatened or used physical violence towards staff or members at any time. </w:t>
      </w:r>
    </w:p>
    <w:p w14:paraId="2740A0F0" w14:textId="77777777" w:rsidR="0068742B" w:rsidRPr="00C1081F" w:rsidRDefault="00C63DC0" w:rsidP="00D26F88">
      <w:pPr>
        <w:pStyle w:val="BodyText1"/>
        <w:numPr>
          <w:ilvl w:val="0"/>
          <w:numId w:val="19"/>
        </w:numPr>
        <w:spacing w:before="0"/>
        <w:rPr>
          <w:rFonts w:asciiTheme="minorHAnsi" w:hAnsiTheme="minorHAnsi" w:cstheme="minorHAnsi"/>
          <w:color w:val="000000"/>
        </w:rPr>
      </w:pPr>
      <w:r w:rsidRPr="00C1081F">
        <w:rPr>
          <w:rFonts w:asciiTheme="minorHAnsi" w:hAnsiTheme="minorHAnsi" w:cstheme="minorHAnsi"/>
          <w:color w:val="000000"/>
        </w:rPr>
        <w:t xml:space="preserve">Using judgement of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based on the specific circumstances of each individual case, the complainant has</w:t>
      </w:r>
      <w:r w:rsidR="0068742B" w:rsidRPr="00C1081F">
        <w:rPr>
          <w:rFonts w:asciiTheme="minorHAnsi" w:hAnsiTheme="minorHAnsi" w:cstheme="minorHAnsi"/>
          <w:color w:val="000000"/>
        </w:rPr>
        <w:t xml:space="preserve"> had an excessive numbe</w:t>
      </w:r>
      <w:r w:rsidRPr="00C1081F">
        <w:rPr>
          <w:rFonts w:asciiTheme="minorHAnsi" w:hAnsiTheme="minorHAnsi" w:cstheme="minorHAnsi"/>
          <w:color w:val="000000"/>
        </w:rPr>
        <w:t xml:space="preserve">r of contacts with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thereby</w:t>
      </w:r>
      <w:r w:rsidR="0068742B" w:rsidRPr="00C1081F">
        <w:rPr>
          <w:rFonts w:asciiTheme="minorHAnsi" w:hAnsiTheme="minorHAnsi" w:cstheme="minorHAnsi"/>
          <w:color w:val="000000"/>
        </w:rPr>
        <w:t xml:space="preserve"> placing unreasonable demands on </w:t>
      </w:r>
      <w:r w:rsidRPr="00C1081F">
        <w:rPr>
          <w:rFonts w:asciiTheme="minorHAnsi" w:hAnsiTheme="minorHAnsi" w:cstheme="minorHAnsi"/>
          <w:color w:val="000000"/>
        </w:rPr>
        <w:t>the Clerk</w:t>
      </w:r>
      <w:r w:rsidR="0068742B" w:rsidRPr="00C1081F">
        <w:rPr>
          <w:rFonts w:asciiTheme="minorHAnsi" w:hAnsiTheme="minorHAnsi" w:cstheme="minorHAnsi"/>
          <w:color w:val="000000"/>
        </w:rPr>
        <w:t xml:space="preserve"> or members</w:t>
      </w:r>
      <w:r w:rsidRPr="00C1081F">
        <w:rPr>
          <w:rFonts w:asciiTheme="minorHAnsi" w:hAnsiTheme="minorHAnsi" w:cstheme="minorHAnsi"/>
          <w:color w:val="000000"/>
        </w:rPr>
        <w:t xml:space="preserve">,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will use its discretion to </w:t>
      </w:r>
      <w:r w:rsidR="0068742B" w:rsidRPr="00C1081F">
        <w:rPr>
          <w:rFonts w:asciiTheme="minorHAnsi" w:hAnsiTheme="minorHAnsi" w:cstheme="minorHAnsi"/>
          <w:color w:val="000000"/>
        </w:rPr>
        <w:t>determin</w:t>
      </w:r>
      <w:r w:rsidRPr="00C1081F">
        <w:rPr>
          <w:rFonts w:asciiTheme="minorHAnsi" w:hAnsiTheme="minorHAnsi" w:cstheme="minorHAnsi"/>
          <w:color w:val="000000"/>
        </w:rPr>
        <w:t>e</w:t>
      </w:r>
      <w:r w:rsidR="0068742B" w:rsidRPr="00C1081F">
        <w:rPr>
          <w:rFonts w:asciiTheme="minorHAnsi" w:hAnsiTheme="minorHAnsi" w:cstheme="minorHAnsi"/>
          <w:color w:val="000000"/>
        </w:rPr>
        <w:t xml:space="preserve"> the precise of number of contact</w:t>
      </w:r>
      <w:r w:rsidR="007C23C9" w:rsidRPr="00C1081F">
        <w:rPr>
          <w:rFonts w:asciiTheme="minorHAnsi" w:hAnsiTheme="minorHAnsi" w:cstheme="minorHAnsi"/>
          <w:color w:val="000000"/>
        </w:rPr>
        <w:t>s applicable under this section</w:t>
      </w:r>
      <w:r w:rsidR="0068742B" w:rsidRPr="00C1081F">
        <w:rPr>
          <w:rFonts w:asciiTheme="minorHAnsi" w:hAnsiTheme="minorHAnsi" w:cstheme="minorHAnsi"/>
          <w:color w:val="000000"/>
        </w:rPr>
        <w:t>.</w:t>
      </w:r>
    </w:p>
    <w:p w14:paraId="756AECE7" w14:textId="77777777" w:rsidR="0068742B" w:rsidRPr="00C1081F" w:rsidRDefault="0068742B" w:rsidP="00D26F88">
      <w:pPr>
        <w:pStyle w:val="BodyText1"/>
        <w:numPr>
          <w:ilvl w:val="0"/>
          <w:numId w:val="19"/>
        </w:numPr>
        <w:spacing w:before="0"/>
        <w:rPr>
          <w:rFonts w:asciiTheme="minorHAnsi" w:hAnsiTheme="minorHAnsi" w:cstheme="minorHAnsi"/>
          <w:color w:val="000000"/>
        </w:rPr>
      </w:pPr>
      <w:r w:rsidRPr="00C1081F">
        <w:rPr>
          <w:rFonts w:asciiTheme="minorHAnsi" w:hAnsiTheme="minorHAnsi" w:cstheme="minorHAnsi"/>
          <w:color w:val="000000"/>
        </w:rPr>
        <w:t>Have harassed or been personally abusive or verbally aggressive towards staff or members dealing with the complaint/grievance.</w:t>
      </w:r>
      <w:r w:rsidR="00C63DC0" w:rsidRPr="00C1081F">
        <w:rPr>
          <w:rFonts w:asciiTheme="minorHAnsi" w:hAnsiTheme="minorHAnsi" w:cstheme="minorHAnsi"/>
          <w:color w:val="000000"/>
        </w:rPr>
        <w:t xml:space="preserve"> </w:t>
      </w:r>
      <w:r w:rsidRPr="00C1081F">
        <w:rPr>
          <w:rFonts w:asciiTheme="minorHAnsi" w:hAnsiTheme="minorHAnsi" w:cstheme="minorHAnsi"/>
          <w:color w:val="000000"/>
        </w:rPr>
        <w:t xml:space="preserve"> All instances of harassment, abusive or verbally aggressive behaviour will be documented.</w:t>
      </w:r>
    </w:p>
    <w:p w14:paraId="220F5254" w14:textId="77777777" w:rsidR="0068742B" w:rsidRPr="00C1081F" w:rsidRDefault="0068742B" w:rsidP="00D26F88">
      <w:pPr>
        <w:pStyle w:val="BodyText1"/>
        <w:numPr>
          <w:ilvl w:val="0"/>
          <w:numId w:val="19"/>
        </w:numPr>
        <w:spacing w:before="0"/>
        <w:rPr>
          <w:rFonts w:asciiTheme="minorHAnsi" w:hAnsiTheme="minorHAnsi" w:cstheme="minorHAnsi"/>
          <w:color w:val="000000"/>
        </w:rPr>
      </w:pPr>
      <w:r w:rsidRPr="00C1081F">
        <w:rPr>
          <w:rFonts w:asciiTheme="minorHAnsi" w:hAnsiTheme="minorHAnsi" w:cstheme="minorHAnsi"/>
          <w:color w:val="000000"/>
        </w:rPr>
        <w:t xml:space="preserve">Have harassed or been personally abusive or verbally aggressive towards any Members of the </w:t>
      </w:r>
      <w:r w:rsidR="00D34C30" w:rsidRPr="00C1081F">
        <w:rPr>
          <w:rFonts w:asciiTheme="minorHAnsi" w:hAnsiTheme="minorHAnsi" w:cstheme="minorHAnsi"/>
          <w:color w:val="000000"/>
        </w:rPr>
        <w:t>Council</w:t>
      </w:r>
      <w:r w:rsidRPr="00C1081F">
        <w:rPr>
          <w:rFonts w:asciiTheme="minorHAnsi" w:hAnsiTheme="minorHAnsi" w:cstheme="minorHAnsi"/>
          <w:color w:val="000000"/>
        </w:rPr>
        <w:t xml:space="preserve"> (</w:t>
      </w:r>
      <w:r w:rsidR="00D34C30" w:rsidRPr="00C1081F">
        <w:rPr>
          <w:rFonts w:asciiTheme="minorHAnsi" w:hAnsiTheme="minorHAnsi" w:cstheme="minorHAnsi"/>
          <w:color w:val="000000"/>
        </w:rPr>
        <w:t>Council</w:t>
      </w:r>
      <w:r w:rsidRPr="00C1081F">
        <w:rPr>
          <w:rFonts w:asciiTheme="minorHAnsi" w:hAnsiTheme="minorHAnsi" w:cstheme="minorHAnsi"/>
          <w:color w:val="000000"/>
        </w:rPr>
        <w:t>lors</w:t>
      </w:r>
      <w:r w:rsidR="007C23C9" w:rsidRPr="00C1081F">
        <w:rPr>
          <w:rFonts w:asciiTheme="minorHAnsi" w:hAnsiTheme="minorHAnsi" w:cstheme="minorHAnsi"/>
          <w:color w:val="000000"/>
        </w:rPr>
        <w:t xml:space="preserve"> and Clerk</w:t>
      </w:r>
      <w:r w:rsidRPr="00C1081F">
        <w:rPr>
          <w:rFonts w:asciiTheme="minorHAnsi" w:hAnsiTheme="minorHAnsi" w:cstheme="minorHAnsi"/>
          <w:color w:val="000000"/>
        </w:rPr>
        <w:t>) or co-opted members whether this has been on a face-to-face contact or at public meetings. </w:t>
      </w:r>
    </w:p>
    <w:p w14:paraId="40D63675" w14:textId="77777777" w:rsidR="0068742B" w:rsidRPr="00C1081F" w:rsidRDefault="0068742B" w:rsidP="00D26F88">
      <w:pPr>
        <w:pStyle w:val="BodyText1"/>
        <w:numPr>
          <w:ilvl w:val="0"/>
          <w:numId w:val="19"/>
        </w:numPr>
        <w:spacing w:before="0"/>
        <w:rPr>
          <w:rFonts w:asciiTheme="minorHAnsi" w:hAnsiTheme="minorHAnsi" w:cstheme="minorHAnsi"/>
          <w:color w:val="000000"/>
        </w:rPr>
      </w:pPr>
      <w:r w:rsidRPr="00C1081F">
        <w:rPr>
          <w:rFonts w:asciiTheme="minorHAnsi" w:hAnsiTheme="minorHAnsi" w:cstheme="minorHAnsi"/>
          <w:color w:val="000000"/>
        </w:rPr>
        <w:t xml:space="preserve">Are known to have recorded meetings or conversations without the prior knowledge and consent of other parties involved and/or have impersonated any member of staff or </w:t>
      </w:r>
      <w:r w:rsidR="00D34C30" w:rsidRPr="00C1081F">
        <w:rPr>
          <w:rFonts w:asciiTheme="minorHAnsi" w:hAnsiTheme="minorHAnsi" w:cstheme="minorHAnsi"/>
          <w:color w:val="000000"/>
        </w:rPr>
        <w:t>Council</w:t>
      </w:r>
      <w:r w:rsidRPr="00C1081F">
        <w:rPr>
          <w:rFonts w:asciiTheme="minorHAnsi" w:hAnsiTheme="minorHAnsi" w:cstheme="minorHAnsi"/>
          <w:color w:val="000000"/>
        </w:rPr>
        <w:t>lors with the objective of soliciting information for whatever purpose.</w:t>
      </w:r>
    </w:p>
    <w:p w14:paraId="74F40D74" w14:textId="77777777" w:rsidR="0068742B" w:rsidRPr="00C1081F" w:rsidRDefault="0068742B" w:rsidP="00D26F88">
      <w:pPr>
        <w:pStyle w:val="BodyText1"/>
        <w:numPr>
          <w:ilvl w:val="0"/>
          <w:numId w:val="19"/>
        </w:numPr>
        <w:spacing w:before="0"/>
        <w:rPr>
          <w:rFonts w:asciiTheme="minorHAnsi" w:hAnsiTheme="minorHAnsi" w:cstheme="minorHAnsi"/>
          <w:color w:val="000000"/>
        </w:rPr>
      </w:pPr>
      <w:r w:rsidRPr="00C1081F">
        <w:rPr>
          <w:rFonts w:asciiTheme="minorHAnsi" w:hAnsiTheme="minorHAnsi" w:cstheme="minorHAnsi"/>
          <w:color w:val="000000"/>
        </w:rPr>
        <w:t xml:space="preserve">Seeking to coerce, intimidate or threaten staff, </w:t>
      </w:r>
      <w:r w:rsidR="00D34C30" w:rsidRPr="00C1081F">
        <w:rPr>
          <w:rFonts w:asciiTheme="minorHAnsi" w:hAnsiTheme="minorHAnsi" w:cstheme="minorHAnsi"/>
          <w:color w:val="000000"/>
        </w:rPr>
        <w:t>Council</w:t>
      </w:r>
      <w:r w:rsidRPr="00C1081F">
        <w:rPr>
          <w:rFonts w:asciiTheme="minorHAnsi" w:hAnsiTheme="minorHAnsi" w:cstheme="minorHAnsi"/>
          <w:color w:val="000000"/>
        </w:rPr>
        <w:t>lors or other people involved, whether by use of language, tone of voice or behaviour including body language.</w:t>
      </w:r>
    </w:p>
    <w:p w14:paraId="68EBB0AC" w14:textId="76E03632" w:rsidR="00EA1C36" w:rsidRPr="00C1081F" w:rsidRDefault="0068742B" w:rsidP="00D26F88">
      <w:pPr>
        <w:pStyle w:val="BodyText1"/>
        <w:numPr>
          <w:ilvl w:val="0"/>
          <w:numId w:val="19"/>
        </w:numPr>
        <w:pBdr>
          <w:bottom w:val="single" w:sz="12" w:space="11" w:color="auto"/>
        </w:pBdr>
        <w:spacing w:before="0"/>
        <w:rPr>
          <w:rFonts w:asciiTheme="minorHAnsi" w:hAnsiTheme="minorHAnsi" w:cstheme="minorHAnsi"/>
          <w:color w:val="000000"/>
        </w:rPr>
        <w:sectPr w:rsidR="00EA1C36" w:rsidRPr="00C1081F" w:rsidSect="00EA1C36">
          <w:pgSz w:w="11906" w:h="16838"/>
          <w:pgMar w:top="1440" w:right="1440" w:bottom="1440" w:left="1440" w:header="708" w:footer="708" w:gutter="0"/>
          <w:cols w:space="708"/>
        </w:sectPr>
      </w:pPr>
      <w:r w:rsidRPr="00C1081F">
        <w:rPr>
          <w:rFonts w:asciiTheme="minorHAnsi" w:hAnsiTheme="minorHAnsi" w:cstheme="minorHAnsi"/>
          <w:color w:val="000000"/>
        </w:rPr>
        <w:t>Repeatedly raise grievances which are already proven to be without substance or foundation</w:t>
      </w:r>
      <w:r w:rsidR="00D26F88" w:rsidRPr="00C1081F">
        <w:rPr>
          <w:rFonts w:asciiTheme="minorHAnsi" w:hAnsiTheme="minorHAnsi" w:cstheme="minorHAnsi"/>
          <w:color w:val="000000"/>
        </w:rPr>
        <w:t>.</w:t>
      </w:r>
    </w:p>
    <w:p w14:paraId="34E5A202" w14:textId="77777777" w:rsidR="0068742B" w:rsidRPr="00C1081F" w:rsidRDefault="005E406E" w:rsidP="005E406E">
      <w:pPr>
        <w:pStyle w:val="Heading1"/>
        <w:rPr>
          <w:rFonts w:asciiTheme="minorHAnsi" w:hAnsiTheme="minorHAnsi" w:cstheme="minorHAnsi"/>
        </w:rPr>
      </w:pPr>
      <w:bookmarkStart w:id="9" w:name="_Toc17451551"/>
      <w:r w:rsidRPr="00C1081F">
        <w:rPr>
          <w:rFonts w:asciiTheme="minorHAnsi" w:hAnsiTheme="minorHAnsi" w:cstheme="minorHAnsi"/>
        </w:rPr>
        <w:lastRenderedPageBreak/>
        <w:t>Notes</w:t>
      </w:r>
      <w:bookmarkEnd w:id="9"/>
    </w:p>
    <w:p w14:paraId="4F76C33D" w14:textId="4C0E3BF6" w:rsidR="005E406E" w:rsidRPr="00C1081F" w:rsidRDefault="007616FA" w:rsidP="00EA1C36">
      <w:pPr>
        <w:pStyle w:val="BodyText1"/>
        <w:ind w:left="0"/>
        <w:rPr>
          <w:rFonts w:asciiTheme="minorHAnsi" w:hAnsiTheme="minorHAnsi" w:cstheme="minorHAnsi"/>
          <w:color w:val="000000"/>
          <w:sz w:val="20"/>
          <w:szCs w:val="20"/>
        </w:rPr>
      </w:pPr>
      <w:r w:rsidRPr="007616FA">
        <w:rPr>
          <w:rFonts w:asciiTheme="minorHAnsi" w:hAnsiTheme="minorHAnsi" w:cstheme="minorHAnsi"/>
          <w:color w:val="000000"/>
        </w:rPr>
        <w:t xml:space="preserve">* </w:t>
      </w:r>
      <w:r w:rsidR="005E406E" w:rsidRPr="00C1081F">
        <w:rPr>
          <w:rFonts w:asciiTheme="minorHAnsi" w:hAnsiTheme="minorHAnsi" w:cstheme="minorHAnsi"/>
          <w:color w:val="000000"/>
          <w:sz w:val="20"/>
          <w:szCs w:val="20"/>
        </w:rPr>
        <w:t>Harassment is a term that is generally used to define unwelcome and unwarranted behaviour that affects the dignity of an individual or group of individuals. Harassment may also include actions characterised as offensive, intimidating, malicious, insulting or humiliating that attempts to undermine or injure an indi</w:t>
      </w:r>
      <w:r w:rsidR="00EA1C36" w:rsidRPr="00C1081F">
        <w:rPr>
          <w:rFonts w:asciiTheme="minorHAnsi" w:hAnsiTheme="minorHAnsi" w:cstheme="minorHAnsi"/>
          <w:color w:val="000000"/>
          <w:sz w:val="20"/>
          <w:szCs w:val="20"/>
        </w:rPr>
        <w:t>vidual or group of individuals.</w:t>
      </w:r>
    </w:p>
    <w:p w14:paraId="1A2CD514" w14:textId="77777777" w:rsidR="005E406E" w:rsidRPr="00C1081F" w:rsidRDefault="005E406E" w:rsidP="00EA1C36">
      <w:pPr>
        <w:pStyle w:val="BodyText1"/>
        <w:ind w:left="0"/>
        <w:rPr>
          <w:rFonts w:asciiTheme="minorHAnsi" w:hAnsiTheme="minorHAnsi" w:cstheme="minorHAnsi"/>
          <w:color w:val="000000"/>
          <w:sz w:val="20"/>
          <w:szCs w:val="20"/>
        </w:rPr>
      </w:pPr>
      <w:r w:rsidRPr="00C1081F">
        <w:rPr>
          <w:rFonts w:asciiTheme="minorHAnsi" w:hAnsiTheme="minorHAnsi" w:cstheme="minorHAnsi"/>
          <w:color w:val="000000"/>
          <w:sz w:val="20"/>
          <w:szCs w:val="20"/>
        </w:rPr>
        <w:t xml:space="preserve">Under the Freedom of Information Act 2000 Section 14(1), public authorities do not have to comply with vexatious requests. The </w:t>
      </w:r>
      <w:r w:rsidR="00D34C30" w:rsidRPr="00C1081F">
        <w:rPr>
          <w:rFonts w:asciiTheme="minorHAnsi" w:hAnsiTheme="minorHAnsi" w:cstheme="minorHAnsi"/>
          <w:color w:val="000000"/>
          <w:sz w:val="20"/>
          <w:szCs w:val="20"/>
        </w:rPr>
        <w:t>Council</w:t>
      </w:r>
      <w:r w:rsidRPr="00C1081F">
        <w:rPr>
          <w:rFonts w:asciiTheme="minorHAnsi" w:hAnsiTheme="minorHAnsi" w:cstheme="minorHAnsi"/>
          <w:color w:val="000000"/>
          <w:sz w:val="20"/>
          <w:szCs w:val="20"/>
        </w:rPr>
        <w:t xml:space="preserve"> also has a legal duty under the Health and Safety at Work etc. Act 1974 to ensure, so far as is reasonably practicable, the health, safety and welfare at work of its employees and members.</w:t>
      </w:r>
    </w:p>
    <w:p w14:paraId="44F7128B" w14:textId="77777777" w:rsidR="005E406E" w:rsidRPr="00C1081F" w:rsidRDefault="005E406E" w:rsidP="00EA1C36">
      <w:pPr>
        <w:pStyle w:val="BodyText1"/>
        <w:ind w:left="0"/>
        <w:rPr>
          <w:rFonts w:asciiTheme="minorHAnsi" w:hAnsiTheme="minorHAnsi" w:cstheme="minorHAnsi"/>
          <w:color w:val="000000"/>
          <w:sz w:val="20"/>
          <w:szCs w:val="20"/>
        </w:rPr>
      </w:pPr>
      <w:r w:rsidRPr="00C1081F">
        <w:rPr>
          <w:rFonts w:asciiTheme="minorHAnsi" w:hAnsiTheme="minorHAnsi" w:cstheme="minorHAnsi"/>
          <w:color w:val="000000"/>
          <w:sz w:val="20"/>
          <w:szCs w:val="20"/>
        </w:rPr>
        <w:t xml:space="preserve">The terms Parish Clerk and Clerk refers to the Parish Clerk &amp; Responsible Finance Officer (the proper officer of the </w:t>
      </w:r>
      <w:r w:rsidR="00D34C30" w:rsidRPr="00C1081F">
        <w:rPr>
          <w:rFonts w:asciiTheme="minorHAnsi" w:hAnsiTheme="minorHAnsi" w:cstheme="minorHAnsi"/>
          <w:color w:val="000000"/>
          <w:sz w:val="20"/>
          <w:szCs w:val="20"/>
        </w:rPr>
        <w:t>Council</w:t>
      </w:r>
      <w:r w:rsidRPr="00C1081F">
        <w:rPr>
          <w:rFonts w:asciiTheme="minorHAnsi" w:hAnsiTheme="minorHAnsi" w:cstheme="minorHAnsi"/>
          <w:color w:val="000000"/>
          <w:sz w:val="20"/>
          <w:szCs w:val="20"/>
        </w:rPr>
        <w:t>)</w:t>
      </w:r>
    </w:p>
    <w:p w14:paraId="558F33C3" w14:textId="77777777" w:rsidR="005E406E" w:rsidRPr="00C1081F" w:rsidRDefault="005E406E" w:rsidP="00EA1C36">
      <w:pPr>
        <w:pStyle w:val="BodyText1"/>
        <w:ind w:left="0"/>
        <w:rPr>
          <w:rFonts w:asciiTheme="minorHAnsi" w:hAnsiTheme="minorHAnsi" w:cstheme="minorHAnsi"/>
          <w:color w:val="000000"/>
          <w:sz w:val="20"/>
          <w:szCs w:val="20"/>
        </w:rPr>
      </w:pPr>
      <w:r w:rsidRPr="00C1081F">
        <w:rPr>
          <w:rFonts w:asciiTheme="minorHAnsi" w:hAnsiTheme="minorHAnsi" w:cstheme="minorHAnsi"/>
          <w:color w:val="000000"/>
          <w:sz w:val="20"/>
          <w:szCs w:val="20"/>
        </w:rPr>
        <w:t xml:space="preserve">Parish </w:t>
      </w:r>
      <w:r w:rsidR="00D34C30" w:rsidRPr="00C1081F">
        <w:rPr>
          <w:rFonts w:asciiTheme="minorHAnsi" w:hAnsiTheme="minorHAnsi" w:cstheme="minorHAnsi"/>
          <w:color w:val="000000"/>
          <w:sz w:val="20"/>
          <w:szCs w:val="20"/>
        </w:rPr>
        <w:t>Council</w:t>
      </w:r>
      <w:r w:rsidRPr="00C1081F">
        <w:rPr>
          <w:rFonts w:asciiTheme="minorHAnsi" w:hAnsiTheme="minorHAnsi" w:cstheme="minorHAnsi"/>
          <w:color w:val="000000"/>
          <w:sz w:val="20"/>
          <w:szCs w:val="20"/>
        </w:rPr>
        <w:t xml:space="preserve"> and </w:t>
      </w:r>
      <w:r w:rsidR="00D34C30" w:rsidRPr="00C1081F">
        <w:rPr>
          <w:rFonts w:asciiTheme="minorHAnsi" w:hAnsiTheme="minorHAnsi" w:cstheme="minorHAnsi"/>
          <w:color w:val="000000"/>
          <w:sz w:val="20"/>
          <w:szCs w:val="20"/>
        </w:rPr>
        <w:t>Council</w:t>
      </w:r>
      <w:r w:rsidRPr="00C1081F">
        <w:rPr>
          <w:rFonts w:asciiTheme="minorHAnsi" w:hAnsiTheme="minorHAnsi" w:cstheme="minorHAnsi"/>
          <w:color w:val="000000"/>
          <w:sz w:val="20"/>
          <w:szCs w:val="20"/>
        </w:rPr>
        <w:t xml:space="preserve"> refers to the Bradwell with Pattiswick Parish </w:t>
      </w:r>
      <w:r w:rsidR="00D34C30" w:rsidRPr="00C1081F">
        <w:rPr>
          <w:rFonts w:asciiTheme="minorHAnsi" w:hAnsiTheme="minorHAnsi" w:cstheme="minorHAnsi"/>
          <w:color w:val="000000"/>
          <w:sz w:val="20"/>
          <w:szCs w:val="20"/>
        </w:rPr>
        <w:t>Council</w:t>
      </w:r>
    </w:p>
    <w:p w14:paraId="71C1B4CD" w14:textId="77777777" w:rsidR="005E406E" w:rsidRPr="00C1081F" w:rsidRDefault="005E406E" w:rsidP="00EA1C36">
      <w:pPr>
        <w:pStyle w:val="BodyText1"/>
        <w:ind w:left="0"/>
        <w:rPr>
          <w:rFonts w:asciiTheme="minorHAnsi" w:hAnsiTheme="minorHAnsi" w:cstheme="minorHAnsi"/>
          <w:color w:val="000000"/>
          <w:sz w:val="20"/>
          <w:szCs w:val="20"/>
        </w:rPr>
      </w:pPr>
      <w:r w:rsidRPr="00C1081F">
        <w:rPr>
          <w:rFonts w:asciiTheme="minorHAnsi" w:hAnsiTheme="minorHAnsi" w:cstheme="minorHAnsi"/>
          <w:color w:val="000000"/>
          <w:sz w:val="20"/>
          <w:szCs w:val="20"/>
        </w:rPr>
        <w:t xml:space="preserve">Member/s refers to elected or co-opted </w:t>
      </w:r>
      <w:r w:rsidR="00D34C30" w:rsidRPr="00C1081F">
        <w:rPr>
          <w:rFonts w:asciiTheme="minorHAnsi" w:hAnsiTheme="minorHAnsi" w:cstheme="minorHAnsi"/>
          <w:color w:val="000000"/>
          <w:sz w:val="20"/>
          <w:szCs w:val="20"/>
        </w:rPr>
        <w:t>Council</w:t>
      </w:r>
      <w:r w:rsidRPr="00C1081F">
        <w:rPr>
          <w:rFonts w:asciiTheme="minorHAnsi" w:hAnsiTheme="minorHAnsi" w:cstheme="minorHAnsi"/>
          <w:color w:val="000000"/>
          <w:sz w:val="20"/>
          <w:szCs w:val="20"/>
        </w:rPr>
        <w:t xml:space="preserve">lors of the Bradwell with Pattiswick Parish </w:t>
      </w:r>
      <w:r w:rsidR="00D34C30" w:rsidRPr="00C1081F">
        <w:rPr>
          <w:rFonts w:asciiTheme="minorHAnsi" w:hAnsiTheme="minorHAnsi" w:cstheme="minorHAnsi"/>
          <w:color w:val="000000"/>
          <w:sz w:val="20"/>
          <w:szCs w:val="20"/>
        </w:rPr>
        <w:t>Council</w:t>
      </w:r>
    </w:p>
    <w:p w14:paraId="2F420B11" w14:textId="77777777" w:rsidR="005E406E" w:rsidRPr="00C1081F" w:rsidRDefault="005E406E" w:rsidP="00EA1C36">
      <w:pPr>
        <w:pStyle w:val="BodyText1"/>
        <w:ind w:left="0"/>
        <w:rPr>
          <w:rFonts w:asciiTheme="minorHAnsi" w:hAnsiTheme="minorHAnsi" w:cstheme="minorHAnsi"/>
          <w:color w:val="000000"/>
          <w:sz w:val="20"/>
          <w:szCs w:val="20"/>
        </w:rPr>
      </w:pPr>
      <w:r w:rsidRPr="00C1081F">
        <w:rPr>
          <w:rFonts w:asciiTheme="minorHAnsi" w:hAnsiTheme="minorHAnsi" w:cstheme="minorHAnsi"/>
          <w:color w:val="000000"/>
          <w:sz w:val="20"/>
          <w:szCs w:val="20"/>
        </w:rPr>
        <w:t xml:space="preserve">Nominated or other officer refers to elected or co-opted </w:t>
      </w:r>
      <w:r w:rsidR="00D34C30" w:rsidRPr="00C1081F">
        <w:rPr>
          <w:rFonts w:asciiTheme="minorHAnsi" w:hAnsiTheme="minorHAnsi" w:cstheme="minorHAnsi"/>
          <w:color w:val="000000"/>
          <w:sz w:val="20"/>
          <w:szCs w:val="20"/>
        </w:rPr>
        <w:t>Council</w:t>
      </w:r>
      <w:r w:rsidRPr="00C1081F">
        <w:rPr>
          <w:rFonts w:asciiTheme="minorHAnsi" w:hAnsiTheme="minorHAnsi" w:cstheme="minorHAnsi"/>
          <w:color w:val="000000"/>
          <w:sz w:val="20"/>
          <w:szCs w:val="20"/>
        </w:rPr>
        <w:t xml:space="preserve">lors of the Bradwell with Pattiswick Parish </w:t>
      </w:r>
      <w:r w:rsidR="00D34C30" w:rsidRPr="00C1081F">
        <w:rPr>
          <w:rFonts w:asciiTheme="minorHAnsi" w:hAnsiTheme="minorHAnsi" w:cstheme="minorHAnsi"/>
          <w:color w:val="000000"/>
          <w:sz w:val="20"/>
          <w:szCs w:val="20"/>
        </w:rPr>
        <w:t>Council</w:t>
      </w:r>
    </w:p>
    <w:p w14:paraId="13AF68EA" w14:textId="77777777" w:rsidR="005E406E" w:rsidRPr="00C1081F" w:rsidRDefault="005E406E" w:rsidP="00EA1C36">
      <w:pPr>
        <w:pBdr>
          <w:bottom w:val="single" w:sz="4" w:space="1" w:color="auto"/>
        </w:pBdr>
        <w:rPr>
          <w:rFonts w:cstheme="minorHAnsi"/>
        </w:rPr>
      </w:pPr>
    </w:p>
    <w:p w14:paraId="4B589566" w14:textId="77777777" w:rsidR="007C23C9" w:rsidRPr="00C1081F" w:rsidRDefault="007C23C9" w:rsidP="007C23C9">
      <w:pPr>
        <w:pStyle w:val="Heading1"/>
        <w:rPr>
          <w:rFonts w:asciiTheme="minorHAnsi" w:hAnsiTheme="minorHAnsi" w:cstheme="minorHAnsi"/>
        </w:rPr>
      </w:pPr>
      <w:bookmarkStart w:id="10" w:name="_Toc17451552"/>
      <w:r w:rsidRPr="00C1081F">
        <w:rPr>
          <w:rFonts w:asciiTheme="minorHAnsi" w:hAnsiTheme="minorHAnsi" w:cstheme="minorHAnsi"/>
        </w:rPr>
        <w:t>Other bodies</w:t>
      </w:r>
      <w:bookmarkEnd w:id="10"/>
    </w:p>
    <w:p w14:paraId="20685355" w14:textId="77777777" w:rsidR="007C23C9" w:rsidRPr="00C1081F" w:rsidRDefault="007C23C9" w:rsidP="007C23C9">
      <w:pPr>
        <w:rPr>
          <w:rFonts w:cstheme="minorHAnsi"/>
          <w:sz w:val="24"/>
          <w:szCs w:val="24"/>
        </w:rPr>
      </w:pPr>
      <w:r w:rsidRPr="00C1081F">
        <w:rPr>
          <w:rFonts w:cstheme="minorHAnsi"/>
          <w:sz w:val="24"/>
          <w:szCs w:val="24"/>
        </w:rPr>
        <w:t>Other bodies have responsibility for certain types of complaints, summarised below:</w:t>
      </w:r>
    </w:p>
    <w:tbl>
      <w:tblPr>
        <w:tblStyle w:val="TableGrid"/>
        <w:tblW w:w="0" w:type="auto"/>
        <w:tblLook w:val="04A0" w:firstRow="1" w:lastRow="0" w:firstColumn="1" w:lastColumn="0" w:noHBand="0" w:noVBand="1"/>
      </w:tblPr>
      <w:tblGrid>
        <w:gridCol w:w="3823"/>
        <w:gridCol w:w="5193"/>
      </w:tblGrid>
      <w:tr w:rsidR="007C23C9" w:rsidRPr="00C1081F" w14:paraId="466900D8" w14:textId="77777777" w:rsidTr="00C50F1B">
        <w:tc>
          <w:tcPr>
            <w:tcW w:w="3823" w:type="dxa"/>
          </w:tcPr>
          <w:p w14:paraId="5D519F38" w14:textId="77777777" w:rsidR="007C23C9" w:rsidRPr="00C1081F" w:rsidRDefault="007C23C9" w:rsidP="007C23C9">
            <w:pPr>
              <w:rPr>
                <w:rFonts w:cstheme="minorHAnsi"/>
                <w:b/>
              </w:rPr>
            </w:pPr>
            <w:r w:rsidRPr="00C1081F">
              <w:rPr>
                <w:rFonts w:cstheme="minorHAnsi"/>
                <w:b/>
              </w:rPr>
              <w:t>Type</w:t>
            </w:r>
          </w:p>
        </w:tc>
        <w:tc>
          <w:tcPr>
            <w:tcW w:w="5193" w:type="dxa"/>
          </w:tcPr>
          <w:p w14:paraId="1F562227" w14:textId="77777777" w:rsidR="007C23C9" w:rsidRPr="00C1081F" w:rsidRDefault="007C23C9" w:rsidP="007C23C9">
            <w:pPr>
              <w:rPr>
                <w:rFonts w:cstheme="minorHAnsi"/>
                <w:b/>
              </w:rPr>
            </w:pPr>
            <w:r w:rsidRPr="00C1081F">
              <w:rPr>
                <w:rFonts w:cstheme="minorHAnsi"/>
                <w:b/>
              </w:rPr>
              <w:t>Should be referred to</w:t>
            </w:r>
          </w:p>
        </w:tc>
      </w:tr>
      <w:tr w:rsidR="007C23C9" w:rsidRPr="00C1081F" w14:paraId="59D7596D" w14:textId="77777777" w:rsidTr="00C50F1B">
        <w:tc>
          <w:tcPr>
            <w:tcW w:w="3823" w:type="dxa"/>
          </w:tcPr>
          <w:p w14:paraId="45522DAB" w14:textId="77777777" w:rsidR="007C23C9" w:rsidRPr="00C1081F" w:rsidRDefault="007C23C9" w:rsidP="007C23C9">
            <w:pPr>
              <w:rPr>
                <w:rFonts w:cstheme="minorHAnsi"/>
              </w:rPr>
            </w:pPr>
            <w:r w:rsidRPr="00C1081F">
              <w:rPr>
                <w:rFonts w:cstheme="minorHAnsi"/>
              </w:rPr>
              <w:t>Alleged financial irregularity</w:t>
            </w:r>
          </w:p>
        </w:tc>
        <w:tc>
          <w:tcPr>
            <w:tcW w:w="5193" w:type="dxa"/>
          </w:tcPr>
          <w:p w14:paraId="7CAED2BB" w14:textId="77777777" w:rsidR="007C23C9" w:rsidRPr="00C1081F" w:rsidRDefault="007C23C9" w:rsidP="007C23C9">
            <w:pPr>
              <w:rPr>
                <w:rFonts w:cstheme="minorHAnsi"/>
              </w:rPr>
            </w:pPr>
            <w:r w:rsidRPr="00C1081F">
              <w:rPr>
                <w:rFonts w:cstheme="minorHAnsi"/>
              </w:rPr>
              <w:t xml:space="preserve">Local electors have a statutory right to object to a </w:t>
            </w:r>
            <w:r w:rsidR="00D34C30" w:rsidRPr="00C1081F">
              <w:rPr>
                <w:rFonts w:cstheme="minorHAnsi"/>
              </w:rPr>
              <w:t>Council</w:t>
            </w:r>
            <w:r w:rsidRPr="00C1081F">
              <w:rPr>
                <w:rFonts w:cstheme="minorHAnsi"/>
              </w:rPr>
              <w:t>’s audit of accounts (s.16 Audit Commission Act 1998)</w:t>
            </w:r>
          </w:p>
        </w:tc>
      </w:tr>
      <w:tr w:rsidR="007C23C9" w:rsidRPr="00C1081F" w14:paraId="06136752" w14:textId="77777777" w:rsidTr="00C50F1B">
        <w:tc>
          <w:tcPr>
            <w:tcW w:w="3823" w:type="dxa"/>
          </w:tcPr>
          <w:p w14:paraId="358E906D" w14:textId="77777777" w:rsidR="007C23C9" w:rsidRPr="00C1081F" w:rsidRDefault="00C50F1B" w:rsidP="007C23C9">
            <w:pPr>
              <w:rPr>
                <w:rFonts w:cstheme="minorHAnsi"/>
              </w:rPr>
            </w:pPr>
            <w:r w:rsidRPr="00C1081F">
              <w:rPr>
                <w:rFonts w:cstheme="minorHAnsi"/>
              </w:rPr>
              <w:t>Alleged criminal activity</w:t>
            </w:r>
          </w:p>
        </w:tc>
        <w:tc>
          <w:tcPr>
            <w:tcW w:w="5193" w:type="dxa"/>
          </w:tcPr>
          <w:p w14:paraId="394779AB" w14:textId="77777777" w:rsidR="007C23C9" w:rsidRPr="00C1081F" w:rsidRDefault="00C50F1B" w:rsidP="007C23C9">
            <w:pPr>
              <w:rPr>
                <w:rFonts w:cstheme="minorHAnsi"/>
              </w:rPr>
            </w:pPr>
            <w:r w:rsidRPr="00C1081F">
              <w:rPr>
                <w:rFonts w:cstheme="minorHAnsi"/>
              </w:rPr>
              <w:t>The police</w:t>
            </w:r>
          </w:p>
        </w:tc>
      </w:tr>
      <w:tr w:rsidR="007C23C9" w:rsidRPr="00C1081F" w14:paraId="4F98A1B9" w14:textId="77777777" w:rsidTr="00C50F1B">
        <w:tc>
          <w:tcPr>
            <w:tcW w:w="3823" w:type="dxa"/>
          </w:tcPr>
          <w:p w14:paraId="316F723B" w14:textId="77777777" w:rsidR="007C23C9" w:rsidRPr="00C1081F" w:rsidRDefault="00C50F1B" w:rsidP="007C23C9">
            <w:pPr>
              <w:rPr>
                <w:rFonts w:cstheme="minorHAnsi"/>
              </w:rPr>
            </w:pPr>
            <w:r w:rsidRPr="00C1081F">
              <w:rPr>
                <w:rFonts w:cstheme="minorHAnsi"/>
              </w:rPr>
              <w:t xml:space="preserve">Members’ conduct alleged to breach the Code of Conduct or other policy adopted by the </w:t>
            </w:r>
            <w:r w:rsidR="00D34C30" w:rsidRPr="00C1081F">
              <w:rPr>
                <w:rFonts w:cstheme="minorHAnsi"/>
              </w:rPr>
              <w:t>Council</w:t>
            </w:r>
          </w:p>
        </w:tc>
        <w:tc>
          <w:tcPr>
            <w:tcW w:w="5193" w:type="dxa"/>
          </w:tcPr>
          <w:p w14:paraId="1B7E192D" w14:textId="77777777" w:rsidR="007C23C9" w:rsidRPr="00C1081F" w:rsidRDefault="00C50F1B" w:rsidP="007C23C9">
            <w:pPr>
              <w:rPr>
                <w:rFonts w:cstheme="minorHAnsi"/>
              </w:rPr>
            </w:pPr>
            <w:r w:rsidRPr="00C1081F">
              <w:rPr>
                <w:rFonts w:cstheme="minorHAnsi"/>
              </w:rPr>
              <w:t xml:space="preserve">Braintree District </w:t>
            </w:r>
            <w:r w:rsidR="00D34C30" w:rsidRPr="00C1081F">
              <w:rPr>
                <w:rFonts w:cstheme="minorHAnsi"/>
              </w:rPr>
              <w:t>Council</w:t>
            </w:r>
            <w:r w:rsidRPr="00C1081F">
              <w:rPr>
                <w:rFonts w:cstheme="minorHAnsi"/>
              </w:rPr>
              <w:t xml:space="preserve"> (the Monitoring Officer) is responsible for handling complaints that relate to a member’s failure to comply with the </w:t>
            </w:r>
            <w:r w:rsidR="00D34C30" w:rsidRPr="00C1081F">
              <w:rPr>
                <w:rFonts w:cstheme="minorHAnsi"/>
              </w:rPr>
              <w:t>Council</w:t>
            </w:r>
            <w:r w:rsidRPr="00C1081F">
              <w:rPr>
                <w:rFonts w:cstheme="minorHAnsi"/>
              </w:rPr>
              <w:t>’s Code of Conduct</w:t>
            </w:r>
          </w:p>
        </w:tc>
      </w:tr>
    </w:tbl>
    <w:p w14:paraId="2D810FE6" w14:textId="77777777" w:rsidR="007C23C9" w:rsidRPr="00C1081F" w:rsidRDefault="007C23C9" w:rsidP="007C23C9">
      <w:pPr>
        <w:rPr>
          <w:rFonts w:cstheme="minorHAnsi"/>
          <w:sz w:val="24"/>
          <w:szCs w:val="24"/>
        </w:rPr>
      </w:pPr>
    </w:p>
    <w:sectPr w:rsidR="007C23C9" w:rsidRPr="00C1081F" w:rsidSect="00EA1C3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C269" w14:textId="77777777" w:rsidR="00351073" w:rsidRDefault="00351073" w:rsidP="00AD5962">
      <w:pPr>
        <w:spacing w:after="0" w:line="240" w:lineRule="auto"/>
      </w:pPr>
      <w:r>
        <w:separator/>
      </w:r>
    </w:p>
  </w:endnote>
  <w:endnote w:type="continuationSeparator" w:id="0">
    <w:p w14:paraId="19AA13A9" w14:textId="77777777" w:rsidR="00351073" w:rsidRDefault="00351073" w:rsidP="00AD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A016" w14:textId="77777777" w:rsidR="00F67CC3" w:rsidRDefault="00F67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7311"/>
      <w:docPartObj>
        <w:docPartGallery w:val="Page Numbers (Bottom of Page)"/>
        <w:docPartUnique/>
      </w:docPartObj>
    </w:sdtPr>
    <w:sdtContent>
      <w:sdt>
        <w:sdtPr>
          <w:id w:val="-1705238520"/>
          <w:docPartObj>
            <w:docPartGallery w:val="Page Numbers (Top of Page)"/>
            <w:docPartUnique/>
          </w:docPartObj>
        </w:sdtPr>
        <w:sdtContent>
          <w:p w14:paraId="10166029" w14:textId="77777777" w:rsidR="0055797B" w:rsidRDefault="0055797B" w:rsidP="005579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4726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7266">
              <w:rPr>
                <w:b/>
                <w:bCs/>
                <w:noProof/>
              </w:rPr>
              <w:t>10</w:t>
            </w:r>
            <w:r>
              <w:rPr>
                <w:b/>
                <w:bCs/>
                <w:sz w:val="24"/>
                <w:szCs w:val="24"/>
              </w:rPr>
              <w:fldChar w:fldCharType="end"/>
            </w:r>
          </w:p>
        </w:sdtContent>
      </w:sdt>
    </w:sdtContent>
  </w:sdt>
  <w:p w14:paraId="4573B992" w14:textId="77777777" w:rsidR="0055797B" w:rsidRDefault="00557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8328" w14:textId="77777777" w:rsidR="00F67CC3" w:rsidRDefault="00F67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D580" w14:textId="77777777" w:rsidR="00351073" w:rsidRDefault="00351073" w:rsidP="00AD5962">
      <w:pPr>
        <w:spacing w:after="0" w:line="240" w:lineRule="auto"/>
      </w:pPr>
      <w:r>
        <w:separator/>
      </w:r>
    </w:p>
  </w:footnote>
  <w:footnote w:type="continuationSeparator" w:id="0">
    <w:p w14:paraId="7AB72BD7" w14:textId="77777777" w:rsidR="00351073" w:rsidRDefault="00351073" w:rsidP="00AD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B196" w14:textId="77777777" w:rsidR="00F67CC3" w:rsidRDefault="00F67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2673" w14:textId="77777777" w:rsidR="00F67CC3" w:rsidRDefault="00F67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10B8" w14:textId="77777777" w:rsidR="00F67CC3" w:rsidRDefault="00F67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92E"/>
    <w:multiLevelType w:val="hybridMultilevel"/>
    <w:tmpl w:val="99CA4F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D0026C"/>
    <w:multiLevelType w:val="hybridMultilevel"/>
    <w:tmpl w:val="12B65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CA2AB1"/>
    <w:multiLevelType w:val="hybridMultilevel"/>
    <w:tmpl w:val="2B1AF00A"/>
    <w:lvl w:ilvl="0" w:tplc="FAA6672C">
      <w:start w:val="1"/>
      <w:numFmt w:val="lowerRoman"/>
      <w:lvlText w:val="%1)"/>
      <w:lvlJc w:val="left"/>
      <w:pPr>
        <w:ind w:left="161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 w15:restartNumberingAfterBreak="0">
    <w:nsid w:val="249B0C5B"/>
    <w:multiLevelType w:val="hybridMultilevel"/>
    <w:tmpl w:val="24A05904"/>
    <w:lvl w:ilvl="0" w:tplc="9126F488">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63A39D9"/>
    <w:multiLevelType w:val="hybridMultilevel"/>
    <w:tmpl w:val="6114AF3A"/>
    <w:lvl w:ilvl="0" w:tplc="5108FD0C">
      <w:start w:val="11"/>
      <w:numFmt w:val="bullet"/>
      <w:lvlText w:val=""/>
      <w:lvlJc w:val="left"/>
      <w:pPr>
        <w:ind w:left="530" w:hanging="360"/>
      </w:pPr>
      <w:rPr>
        <w:rFonts w:ascii="Symbol" w:eastAsiaTheme="minorHAnsi" w:hAnsi="Symbo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 w15:restartNumberingAfterBreak="0">
    <w:nsid w:val="26C04A2C"/>
    <w:multiLevelType w:val="hybridMultilevel"/>
    <w:tmpl w:val="7DCECE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77861D3"/>
    <w:multiLevelType w:val="hybridMultilevel"/>
    <w:tmpl w:val="E988CEC8"/>
    <w:lvl w:ilvl="0" w:tplc="FAA6672C">
      <w:start w:val="1"/>
      <w:numFmt w:val="lowerRoman"/>
      <w:lvlText w:val="%1)"/>
      <w:lvlJc w:val="left"/>
      <w:pPr>
        <w:ind w:left="161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7" w15:restartNumberingAfterBreak="0">
    <w:nsid w:val="29683449"/>
    <w:multiLevelType w:val="hybridMultilevel"/>
    <w:tmpl w:val="0EC635E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7B0F20"/>
    <w:multiLevelType w:val="hybridMultilevel"/>
    <w:tmpl w:val="FA5A106A"/>
    <w:lvl w:ilvl="0" w:tplc="9126F488">
      <w:start w:val="1"/>
      <w:numFmt w:val="lowerRoman"/>
      <w:lvlText w:val="%1."/>
      <w:lvlJc w:val="left"/>
      <w:pPr>
        <w:ind w:left="1610" w:hanging="72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9" w15:restartNumberingAfterBreak="0">
    <w:nsid w:val="33B9701A"/>
    <w:multiLevelType w:val="hybridMultilevel"/>
    <w:tmpl w:val="79ECD32A"/>
    <w:lvl w:ilvl="0" w:tplc="9126F488">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5401379"/>
    <w:multiLevelType w:val="hybridMultilevel"/>
    <w:tmpl w:val="6C6A832A"/>
    <w:lvl w:ilvl="0" w:tplc="9126F488">
      <w:start w:val="1"/>
      <w:numFmt w:val="lowerRoman"/>
      <w:lvlText w:val="%1."/>
      <w:lvlJc w:val="left"/>
      <w:pPr>
        <w:ind w:left="1610" w:hanging="72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1" w15:restartNumberingAfterBreak="0">
    <w:nsid w:val="388328C0"/>
    <w:multiLevelType w:val="hybridMultilevel"/>
    <w:tmpl w:val="21588AF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566AC0"/>
    <w:multiLevelType w:val="hybridMultilevel"/>
    <w:tmpl w:val="344CC4EC"/>
    <w:lvl w:ilvl="0" w:tplc="87902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A50671"/>
    <w:multiLevelType w:val="hybridMultilevel"/>
    <w:tmpl w:val="42587C2C"/>
    <w:lvl w:ilvl="0" w:tplc="3EA48B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856651"/>
    <w:multiLevelType w:val="hybridMultilevel"/>
    <w:tmpl w:val="ED8C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E82132"/>
    <w:multiLevelType w:val="hybridMultilevel"/>
    <w:tmpl w:val="558415C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897930"/>
    <w:multiLevelType w:val="hybridMultilevel"/>
    <w:tmpl w:val="ED542D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14C24AB"/>
    <w:multiLevelType w:val="hybridMultilevel"/>
    <w:tmpl w:val="AB78BC7C"/>
    <w:lvl w:ilvl="0" w:tplc="4A7C0A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14D493D"/>
    <w:multiLevelType w:val="multilevel"/>
    <w:tmpl w:val="C0E82F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A4E2B21"/>
    <w:multiLevelType w:val="multilevel"/>
    <w:tmpl w:val="E1D89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09A458A"/>
    <w:multiLevelType w:val="hybridMultilevel"/>
    <w:tmpl w:val="C5DC0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B917F5"/>
    <w:multiLevelType w:val="hybridMultilevel"/>
    <w:tmpl w:val="3F006874"/>
    <w:lvl w:ilvl="0" w:tplc="9126F488">
      <w:start w:val="1"/>
      <w:numFmt w:val="lowerRoman"/>
      <w:lvlText w:val="%1."/>
      <w:lvlJc w:val="left"/>
      <w:pPr>
        <w:ind w:left="1610" w:hanging="72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2" w15:restartNumberingAfterBreak="0">
    <w:nsid w:val="638A6D1B"/>
    <w:multiLevelType w:val="hybridMultilevel"/>
    <w:tmpl w:val="D874607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89A2CC1"/>
    <w:multiLevelType w:val="hybridMultilevel"/>
    <w:tmpl w:val="F9909216"/>
    <w:lvl w:ilvl="0" w:tplc="CF2EAED0">
      <w:start w:val="11"/>
      <w:numFmt w:val="bullet"/>
      <w:lvlText w:val="*"/>
      <w:lvlJc w:val="left"/>
      <w:pPr>
        <w:ind w:left="890" w:hanging="360"/>
      </w:pPr>
      <w:rPr>
        <w:rFonts w:ascii="Arial" w:eastAsiaTheme="minorHAnsi" w:hAnsi="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6A4A6B57"/>
    <w:multiLevelType w:val="hybridMultilevel"/>
    <w:tmpl w:val="8EEEC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D2607B7"/>
    <w:multiLevelType w:val="hybridMultilevel"/>
    <w:tmpl w:val="77348FA4"/>
    <w:lvl w:ilvl="0" w:tplc="FAA667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A6B24AF"/>
    <w:multiLevelType w:val="hybridMultilevel"/>
    <w:tmpl w:val="E8AE136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09835340">
    <w:abstractNumId w:val="19"/>
  </w:num>
  <w:num w:numId="2" w16cid:durableId="911768108">
    <w:abstractNumId w:val="19"/>
  </w:num>
  <w:num w:numId="3" w16cid:durableId="1373580957">
    <w:abstractNumId w:val="19"/>
  </w:num>
  <w:num w:numId="4" w16cid:durableId="1266646488">
    <w:abstractNumId w:val="14"/>
  </w:num>
  <w:num w:numId="5" w16cid:durableId="1907841188">
    <w:abstractNumId w:val="20"/>
  </w:num>
  <w:num w:numId="6" w16cid:durableId="1947082256">
    <w:abstractNumId w:val="15"/>
  </w:num>
  <w:num w:numId="7" w16cid:durableId="344789337">
    <w:abstractNumId w:val="12"/>
  </w:num>
  <w:num w:numId="8" w16cid:durableId="1409495849">
    <w:abstractNumId w:val="1"/>
  </w:num>
  <w:num w:numId="9" w16cid:durableId="698549341">
    <w:abstractNumId w:val="7"/>
  </w:num>
  <w:num w:numId="10" w16cid:durableId="2018389307">
    <w:abstractNumId w:val="22"/>
  </w:num>
  <w:num w:numId="11" w16cid:durableId="82772960">
    <w:abstractNumId w:val="11"/>
  </w:num>
  <w:num w:numId="12" w16cid:durableId="1829393583">
    <w:abstractNumId w:val="26"/>
  </w:num>
  <w:num w:numId="13" w16cid:durableId="52899838">
    <w:abstractNumId w:val="0"/>
  </w:num>
  <w:num w:numId="14" w16cid:durableId="1483961576">
    <w:abstractNumId w:val="25"/>
  </w:num>
  <w:num w:numId="15" w16cid:durableId="2108190499">
    <w:abstractNumId w:val="6"/>
  </w:num>
  <w:num w:numId="16" w16cid:durableId="1032925447">
    <w:abstractNumId w:val="2"/>
  </w:num>
  <w:num w:numId="17" w16cid:durableId="372191796">
    <w:abstractNumId w:val="4"/>
  </w:num>
  <w:num w:numId="18" w16cid:durableId="1439908570">
    <w:abstractNumId w:val="23"/>
  </w:num>
  <w:num w:numId="19" w16cid:durableId="2107994713">
    <w:abstractNumId w:val="16"/>
  </w:num>
  <w:num w:numId="20" w16cid:durableId="1143963406">
    <w:abstractNumId w:val="17"/>
  </w:num>
  <w:num w:numId="21" w16cid:durableId="335116846">
    <w:abstractNumId w:val="13"/>
  </w:num>
  <w:num w:numId="22" w16cid:durableId="1595433175">
    <w:abstractNumId w:val="24"/>
  </w:num>
  <w:num w:numId="23" w16cid:durableId="371998255">
    <w:abstractNumId w:val="18"/>
  </w:num>
  <w:num w:numId="24" w16cid:durableId="1401252258">
    <w:abstractNumId w:val="5"/>
  </w:num>
  <w:num w:numId="25" w16cid:durableId="968128860">
    <w:abstractNumId w:val="3"/>
  </w:num>
  <w:num w:numId="26" w16cid:durableId="1978339320">
    <w:abstractNumId w:val="9"/>
  </w:num>
  <w:num w:numId="27" w16cid:durableId="1381631386">
    <w:abstractNumId w:val="21"/>
  </w:num>
  <w:num w:numId="28" w16cid:durableId="1128006755">
    <w:abstractNumId w:val="10"/>
  </w:num>
  <w:num w:numId="29" w16cid:durableId="1836874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A8"/>
    <w:rsid w:val="00052ED2"/>
    <w:rsid w:val="00086301"/>
    <w:rsid w:val="00087E8D"/>
    <w:rsid w:val="000A5521"/>
    <w:rsid w:val="000C384A"/>
    <w:rsid w:val="00113422"/>
    <w:rsid w:val="0019243A"/>
    <w:rsid w:val="002D42CA"/>
    <w:rsid w:val="00301A45"/>
    <w:rsid w:val="00320E94"/>
    <w:rsid w:val="003400A7"/>
    <w:rsid w:val="00344D38"/>
    <w:rsid w:val="00350468"/>
    <w:rsid w:val="00351073"/>
    <w:rsid w:val="00384B5F"/>
    <w:rsid w:val="003D3175"/>
    <w:rsid w:val="003E37E1"/>
    <w:rsid w:val="00404DDE"/>
    <w:rsid w:val="00447266"/>
    <w:rsid w:val="004B67B2"/>
    <w:rsid w:val="004B680C"/>
    <w:rsid w:val="004D6A4D"/>
    <w:rsid w:val="00524211"/>
    <w:rsid w:val="0055114E"/>
    <w:rsid w:val="0055797B"/>
    <w:rsid w:val="005748FE"/>
    <w:rsid w:val="005778AE"/>
    <w:rsid w:val="005E406E"/>
    <w:rsid w:val="00602F5F"/>
    <w:rsid w:val="00621DB3"/>
    <w:rsid w:val="0065700B"/>
    <w:rsid w:val="0068742B"/>
    <w:rsid w:val="006B72A8"/>
    <w:rsid w:val="006D6C04"/>
    <w:rsid w:val="00725AA1"/>
    <w:rsid w:val="007410AF"/>
    <w:rsid w:val="007616FA"/>
    <w:rsid w:val="0076799E"/>
    <w:rsid w:val="007A64B3"/>
    <w:rsid w:val="007C23C9"/>
    <w:rsid w:val="007C3E31"/>
    <w:rsid w:val="007E4B64"/>
    <w:rsid w:val="00810DDB"/>
    <w:rsid w:val="00846C5C"/>
    <w:rsid w:val="008603DA"/>
    <w:rsid w:val="00917241"/>
    <w:rsid w:val="00964162"/>
    <w:rsid w:val="0098445B"/>
    <w:rsid w:val="009B70FB"/>
    <w:rsid w:val="009F2255"/>
    <w:rsid w:val="009F70D3"/>
    <w:rsid w:val="00A2210E"/>
    <w:rsid w:val="00A270F8"/>
    <w:rsid w:val="00A359B1"/>
    <w:rsid w:val="00A67857"/>
    <w:rsid w:val="00A85327"/>
    <w:rsid w:val="00A91210"/>
    <w:rsid w:val="00AD5962"/>
    <w:rsid w:val="00B97F00"/>
    <w:rsid w:val="00BA094B"/>
    <w:rsid w:val="00BF071E"/>
    <w:rsid w:val="00C1081F"/>
    <w:rsid w:val="00C24CD4"/>
    <w:rsid w:val="00C50F1B"/>
    <w:rsid w:val="00C63DC0"/>
    <w:rsid w:val="00C9412A"/>
    <w:rsid w:val="00CB0125"/>
    <w:rsid w:val="00D1374A"/>
    <w:rsid w:val="00D26F88"/>
    <w:rsid w:val="00D34C30"/>
    <w:rsid w:val="00D817E5"/>
    <w:rsid w:val="00E36CE6"/>
    <w:rsid w:val="00EA1C36"/>
    <w:rsid w:val="00F053D0"/>
    <w:rsid w:val="00F67CC3"/>
    <w:rsid w:val="00F7794C"/>
    <w:rsid w:val="00F8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410B8"/>
  <w15:chartTrackingRefBased/>
  <w15:docId w15:val="{03D883C0-E6E1-4E85-B913-16D52C72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Heading1">
    <w:name w:val="heading 1"/>
    <w:basedOn w:val="Normal"/>
    <w:next w:val="Normal"/>
    <w:link w:val="Heading1Char"/>
    <w:uiPriority w:val="9"/>
    <w:qFormat/>
    <w:rsid w:val="00725AA1"/>
    <w:pPr>
      <w:keepNext/>
      <w:keepLines/>
      <w:spacing w:before="240" w:after="0"/>
      <w:outlineLvl w:val="0"/>
    </w:pPr>
    <w:rPr>
      <w:rFonts w:ascii="Arial" w:eastAsiaTheme="majorEastAsia" w:hAnsi="Arial" w:cstheme="majorBidi"/>
      <w:b/>
      <w:color w:val="2F5496" w:themeColor="accent5" w:themeShade="BF"/>
      <w:sz w:val="28"/>
    </w:rPr>
  </w:style>
  <w:style w:type="paragraph" w:styleId="Heading2">
    <w:name w:val="heading 2"/>
    <w:basedOn w:val="Normal"/>
    <w:next w:val="Normal"/>
    <w:link w:val="Heading2Char"/>
    <w:uiPriority w:val="9"/>
    <w:unhideWhenUsed/>
    <w:qFormat/>
    <w:rsid w:val="00725AA1"/>
    <w:pPr>
      <w:keepNext/>
      <w:keepLines/>
      <w:spacing w:before="200" w:after="0"/>
      <w:outlineLvl w:val="1"/>
    </w:pPr>
    <w:rPr>
      <w:rFonts w:ascii="Arial" w:eastAsiaTheme="majorEastAsia" w:hAnsi="Arial" w:cstheme="majorBidi"/>
      <w:b/>
      <w:color w:val="2F5496" w:themeColor="accent5" w:themeShade="BF"/>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5B9BD5" w:themeColor="accent1"/>
    </w:rPr>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ED7D31" w:themeColor="accent2"/>
      <w:u w:val="single"/>
    </w:rPr>
  </w:style>
  <w:style w:type="character" w:customStyle="1" w:styleId="IntenseQuoteChar">
    <w:name w:val="Intense Quote Char"/>
    <w:basedOn w:val="DefaultParagraphFont"/>
    <w:link w:val="IntenseQuote"/>
    <w:uiPriority w:val="30"/>
    <w:rPr>
      <w:b/>
      <w:i/>
      <w:color w:val="5B9BD5"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uiPriority w:val="9"/>
    <w:rsid w:val="00725AA1"/>
    <w:rPr>
      <w:rFonts w:ascii="Arial" w:eastAsiaTheme="majorEastAsia" w:hAnsi="Arial" w:cstheme="majorBidi"/>
      <w:b/>
      <w:color w:val="2F5496" w:themeColor="accent5" w:themeShade="BF"/>
      <w:sz w:val="28"/>
    </w:rPr>
  </w:style>
  <w:style w:type="character" w:customStyle="1" w:styleId="PlainTextChar">
    <w:name w:val="Plain Text Char"/>
    <w:basedOn w:val="DefaultParagraphFont"/>
    <w:link w:val="PlainText"/>
    <w:uiPriority w:val="99"/>
    <w:rPr>
      <w:rFonts w:ascii="Times New Roman" w:hAnsi="Times New Roman" w:cs="Times New Roman"/>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styleId="FootnoteText">
    <w:name w:val="footnote text"/>
    <w:basedOn w:val="Normal"/>
    <w:link w:val="FootnoteTextChar"/>
    <w:uiPriority w:val="99"/>
    <w:semiHidden/>
    <w:unhideWhenUsed/>
    <w:pPr>
      <w:spacing w:after="0" w:line="240" w:lineRule="auto"/>
    </w:pPr>
    <w:rPr>
      <w:sz w:val="20"/>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IntenseReference">
    <w:name w:val="Intense Reference"/>
    <w:basedOn w:val="DefaultParagraphFont"/>
    <w:uiPriority w:val="32"/>
    <w:qFormat/>
    <w:rPr>
      <w:b/>
      <w:smallCaps/>
      <w:color w:val="ED7D31" w:themeColor="accent2"/>
      <w:spacing w:val="5"/>
      <w:u w:val="single"/>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paragraph" w:styleId="PlainText">
    <w:name w:val="Plain Text"/>
    <w:basedOn w:val="Normal"/>
    <w:link w:val="PlainTextChar"/>
    <w:uiPriority w:val="99"/>
    <w:semiHidden/>
    <w:unhideWhenUsed/>
    <w:pPr>
      <w:spacing w:after="0" w:line="240" w:lineRule="auto"/>
    </w:pPr>
    <w:rPr>
      <w:rFonts w:ascii="Times New Roman" w:hAnsi="Times New Roman" w:cs="Times New Roman"/>
      <w:sz w:val="21"/>
    </w:rPr>
  </w:style>
  <w:style w:type="character" w:styleId="IntenseEmphasis">
    <w:name w:val="Intense Emphasis"/>
    <w:basedOn w:val="DefaultParagraphFont"/>
    <w:uiPriority w:val="21"/>
    <w:qFormat/>
    <w:rPr>
      <w:b/>
      <w:i/>
      <w:color w:val="5B9BD5" w:themeColor="accent1"/>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Heading2Char">
    <w:name w:val="Heading 2 Char"/>
    <w:basedOn w:val="DefaultParagraphFont"/>
    <w:link w:val="Heading2"/>
    <w:uiPriority w:val="9"/>
    <w:rsid w:val="00725AA1"/>
    <w:rPr>
      <w:rFonts w:ascii="Arial" w:eastAsiaTheme="majorEastAsia" w:hAnsi="Arial" w:cstheme="majorBidi"/>
      <w:b/>
      <w:color w:val="2F5496" w:themeColor="accent5" w:themeShade="BF"/>
      <w:sz w:val="24"/>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customStyle="1" w:styleId="QuoteChar">
    <w:name w:val="Quote Char"/>
    <w:basedOn w:val="DefaultParagraphFont"/>
    <w:link w:val="Quote"/>
    <w:uiPriority w:val="29"/>
    <w:rPr>
      <w:i/>
      <w:color w:val="000000" w:themeColor="text1"/>
    </w:rPr>
  </w:style>
  <w:style w:type="table" w:styleId="TableGrid">
    <w:name w:val="Table Grid"/>
    <w:basedOn w:val="TableNormal"/>
    <w:uiPriority w:val="39"/>
    <w:rsid w:val="00B97F00"/>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7F00"/>
    <w:pPr>
      <w:outlineLvl w:val="9"/>
    </w:pPr>
    <w:rPr>
      <w:b w:val="0"/>
      <w:sz w:val="32"/>
      <w:szCs w:val="32"/>
      <w:lang w:val="en-US"/>
    </w:rPr>
  </w:style>
  <w:style w:type="paragraph" w:customStyle="1" w:styleId="BodyText1">
    <w:name w:val="Body Text1"/>
    <w:link w:val="BodytextChar"/>
    <w:uiPriority w:val="99"/>
    <w:qFormat/>
    <w:rsid w:val="008603DA"/>
    <w:pPr>
      <w:spacing w:before="240" w:after="0" w:line="240" w:lineRule="auto"/>
      <w:ind w:left="170"/>
    </w:pPr>
    <w:rPr>
      <w:rFonts w:ascii="Arial" w:hAnsi="Arial" w:cs="Arial"/>
      <w:sz w:val="24"/>
      <w:szCs w:val="24"/>
    </w:rPr>
  </w:style>
  <w:style w:type="paragraph" w:styleId="TOC2">
    <w:name w:val="toc 2"/>
    <w:basedOn w:val="Normal"/>
    <w:next w:val="Normal"/>
    <w:autoRedefine/>
    <w:uiPriority w:val="39"/>
    <w:unhideWhenUsed/>
    <w:rsid w:val="00D34C30"/>
    <w:pPr>
      <w:tabs>
        <w:tab w:val="right" w:leader="dot" w:pos="8364"/>
      </w:tabs>
      <w:spacing w:after="100"/>
      <w:ind w:left="1440"/>
    </w:pPr>
    <w:rPr>
      <w:rFonts w:eastAsiaTheme="minorEastAsia" w:cs="Times New Roman"/>
      <w:szCs w:val="22"/>
      <w:lang w:val="en-US"/>
    </w:rPr>
  </w:style>
  <w:style w:type="character" w:customStyle="1" w:styleId="BodytextChar">
    <w:name w:val="Body text Char"/>
    <w:basedOn w:val="DefaultParagraphFont"/>
    <w:link w:val="BodyText1"/>
    <w:uiPriority w:val="99"/>
    <w:rsid w:val="008603DA"/>
    <w:rPr>
      <w:rFonts w:ascii="Arial" w:hAnsi="Arial" w:cs="Arial"/>
      <w:sz w:val="24"/>
      <w:szCs w:val="24"/>
    </w:rPr>
  </w:style>
  <w:style w:type="paragraph" w:styleId="TOC1">
    <w:name w:val="toc 1"/>
    <w:basedOn w:val="Normal"/>
    <w:next w:val="Normal"/>
    <w:autoRedefine/>
    <w:uiPriority w:val="39"/>
    <w:unhideWhenUsed/>
    <w:rsid w:val="00D34C30"/>
    <w:pPr>
      <w:tabs>
        <w:tab w:val="right" w:leader="dot" w:pos="8364"/>
      </w:tabs>
      <w:spacing w:after="100"/>
      <w:ind w:left="851"/>
    </w:pPr>
    <w:rPr>
      <w:rFonts w:eastAsiaTheme="minorEastAsia" w:cs="Times New Roman"/>
      <w:szCs w:val="22"/>
      <w:lang w:val="en-US"/>
    </w:rPr>
  </w:style>
  <w:style w:type="paragraph" w:styleId="TOC3">
    <w:name w:val="toc 3"/>
    <w:basedOn w:val="Normal"/>
    <w:next w:val="Normal"/>
    <w:autoRedefine/>
    <w:uiPriority w:val="39"/>
    <w:unhideWhenUsed/>
    <w:rsid w:val="000A5521"/>
    <w:pPr>
      <w:spacing w:after="100"/>
      <w:ind w:left="440"/>
    </w:pPr>
    <w:rPr>
      <w:rFonts w:eastAsiaTheme="minorEastAsia" w:cs="Times New Roman"/>
      <w:szCs w:val="22"/>
      <w:lang w:val="en-US"/>
    </w:rPr>
  </w:style>
  <w:style w:type="paragraph" w:styleId="NormalWeb">
    <w:name w:val="Normal (Web)"/>
    <w:basedOn w:val="Normal"/>
    <w:uiPriority w:val="99"/>
    <w:semiHidden/>
    <w:unhideWhenUsed/>
    <w:rsid w:val="006874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10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DB"/>
    <w:rPr>
      <w:rFonts w:ascii="Segoe UI" w:hAnsi="Segoe UI" w:cs="Segoe UI"/>
      <w:sz w:val="18"/>
      <w:szCs w:val="18"/>
    </w:rPr>
  </w:style>
  <w:style w:type="paragraph" w:styleId="Header">
    <w:name w:val="header"/>
    <w:basedOn w:val="Normal"/>
    <w:link w:val="HeaderChar"/>
    <w:uiPriority w:val="99"/>
    <w:unhideWhenUsed/>
    <w:rsid w:val="00AD5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962"/>
  </w:style>
  <w:style w:type="paragraph" w:styleId="Footer">
    <w:name w:val="footer"/>
    <w:basedOn w:val="Normal"/>
    <w:link w:val="FooterChar"/>
    <w:uiPriority w:val="99"/>
    <w:unhideWhenUsed/>
    <w:rsid w:val="00AD5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962"/>
  </w:style>
  <w:style w:type="character" w:customStyle="1" w:styleId="apple-converted-space">
    <w:name w:val="apple-converted-space"/>
    <w:basedOn w:val="DefaultParagraphFont"/>
    <w:rsid w:val="00F0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9011">
      <w:bodyDiv w:val="1"/>
      <w:marLeft w:val="0"/>
      <w:marRight w:val="0"/>
      <w:marTop w:val="0"/>
      <w:marBottom w:val="0"/>
      <w:divBdr>
        <w:top w:val="none" w:sz="0" w:space="0" w:color="auto"/>
        <w:left w:val="none" w:sz="0" w:space="0" w:color="auto"/>
        <w:bottom w:val="none" w:sz="0" w:space="0" w:color="auto"/>
        <w:right w:val="none" w:sz="0" w:space="0" w:color="auto"/>
      </w:divBdr>
    </w:div>
    <w:div w:id="1322805349">
      <w:bodyDiv w:val="1"/>
      <w:marLeft w:val="0"/>
      <w:marRight w:val="0"/>
      <w:marTop w:val="0"/>
      <w:marBottom w:val="0"/>
      <w:divBdr>
        <w:top w:val="none" w:sz="0" w:space="0" w:color="auto"/>
        <w:left w:val="none" w:sz="0" w:space="0" w:color="auto"/>
        <w:bottom w:val="none" w:sz="0" w:space="0" w:color="auto"/>
        <w:right w:val="none" w:sz="0" w:space="0" w:color="auto"/>
      </w:divBdr>
    </w:div>
    <w:div w:id="1790270970">
      <w:bodyDiv w:val="1"/>
      <w:marLeft w:val="0"/>
      <w:marRight w:val="0"/>
      <w:marTop w:val="0"/>
      <w:marBottom w:val="0"/>
      <w:divBdr>
        <w:top w:val="none" w:sz="0" w:space="0" w:color="auto"/>
        <w:left w:val="none" w:sz="0" w:space="0" w:color="auto"/>
        <w:bottom w:val="none" w:sz="0" w:space="0" w:color="auto"/>
        <w:right w:val="none" w:sz="0" w:space="0" w:color="auto"/>
      </w:divBdr>
      <w:divsChild>
        <w:div w:id="560404726">
          <w:marLeft w:val="0"/>
          <w:marRight w:val="0"/>
          <w:marTop w:val="0"/>
          <w:marBottom w:val="0"/>
          <w:divBdr>
            <w:top w:val="none" w:sz="0" w:space="0" w:color="auto"/>
            <w:left w:val="none" w:sz="0" w:space="0" w:color="auto"/>
            <w:bottom w:val="none" w:sz="0" w:space="0" w:color="auto"/>
            <w:right w:val="none" w:sz="0" w:space="0" w:color="auto"/>
          </w:divBdr>
        </w:div>
        <w:div w:id="789133547">
          <w:marLeft w:val="0"/>
          <w:marRight w:val="0"/>
          <w:marTop w:val="0"/>
          <w:marBottom w:val="0"/>
          <w:divBdr>
            <w:top w:val="none" w:sz="0" w:space="0" w:color="auto"/>
            <w:left w:val="none" w:sz="0" w:space="0" w:color="auto"/>
            <w:bottom w:val="none" w:sz="0" w:space="0" w:color="auto"/>
            <w:right w:val="none" w:sz="0" w:space="0" w:color="auto"/>
          </w:divBdr>
        </w:div>
        <w:div w:id="797797824">
          <w:marLeft w:val="0"/>
          <w:marRight w:val="0"/>
          <w:marTop w:val="0"/>
          <w:marBottom w:val="0"/>
          <w:divBdr>
            <w:top w:val="none" w:sz="0" w:space="0" w:color="auto"/>
            <w:left w:val="none" w:sz="0" w:space="0" w:color="auto"/>
            <w:bottom w:val="none" w:sz="0" w:space="0" w:color="auto"/>
            <w:right w:val="none" w:sz="0" w:space="0" w:color="auto"/>
          </w:divBdr>
        </w:div>
        <w:div w:id="224071619">
          <w:marLeft w:val="0"/>
          <w:marRight w:val="0"/>
          <w:marTop w:val="0"/>
          <w:marBottom w:val="0"/>
          <w:divBdr>
            <w:top w:val="none" w:sz="0" w:space="0" w:color="auto"/>
            <w:left w:val="none" w:sz="0" w:space="0" w:color="auto"/>
            <w:bottom w:val="none" w:sz="0" w:space="0" w:color="auto"/>
            <w:right w:val="none" w:sz="0" w:space="0" w:color="auto"/>
          </w:divBdr>
        </w:div>
        <w:div w:id="817067335">
          <w:marLeft w:val="0"/>
          <w:marRight w:val="0"/>
          <w:marTop w:val="0"/>
          <w:marBottom w:val="0"/>
          <w:divBdr>
            <w:top w:val="none" w:sz="0" w:space="0" w:color="auto"/>
            <w:left w:val="none" w:sz="0" w:space="0" w:color="auto"/>
            <w:bottom w:val="none" w:sz="0" w:space="0" w:color="auto"/>
            <w:right w:val="none" w:sz="0" w:space="0" w:color="auto"/>
          </w:divBdr>
        </w:div>
        <w:div w:id="1279291293">
          <w:marLeft w:val="0"/>
          <w:marRight w:val="0"/>
          <w:marTop w:val="0"/>
          <w:marBottom w:val="0"/>
          <w:divBdr>
            <w:top w:val="none" w:sz="0" w:space="0" w:color="auto"/>
            <w:left w:val="none" w:sz="0" w:space="0" w:color="auto"/>
            <w:bottom w:val="none" w:sz="0" w:space="0" w:color="auto"/>
            <w:right w:val="none" w:sz="0" w:space="0" w:color="auto"/>
          </w:divBdr>
        </w:div>
        <w:div w:id="124856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60458-DC63-4272-A96B-20E678C3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Read</dc:creator>
  <cp:keywords/>
  <dc:description/>
  <cp:lastModifiedBy>Nicki Watkins</cp:lastModifiedBy>
  <cp:revision>2</cp:revision>
  <cp:lastPrinted>2019-11-08T12:49:00Z</cp:lastPrinted>
  <dcterms:created xsi:type="dcterms:W3CDTF">2025-02-10T14:43:00Z</dcterms:created>
  <dcterms:modified xsi:type="dcterms:W3CDTF">2025-02-10T14:43:00Z</dcterms:modified>
</cp:coreProperties>
</file>